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74AA" w14:textId="77777777" w:rsidR="00AF68A4" w:rsidRDefault="00AF68A4" w:rsidP="00C61A46">
      <w:pPr>
        <w:snapToGrid w:val="0"/>
        <w:spacing w:after="0" w:line="240" w:lineRule="auto"/>
        <w:jc w:val="both"/>
        <w:rPr>
          <w:rFonts w:ascii="Times New Roman" w:hAnsi="Times New Roman" w:cs="Times New Roman"/>
          <w:b/>
          <w:caps/>
          <w:sz w:val="18"/>
          <w:szCs w:val="18"/>
          <w:lang w:val="mn-MN"/>
        </w:rPr>
      </w:pPr>
      <w:r w:rsidRPr="00B01F9A">
        <w:rPr>
          <w:rFonts w:ascii="Times New Roman" w:hAnsi="Times New Roman" w:cs="Times New Roman"/>
          <w:b/>
          <w:caps/>
          <w:sz w:val="18"/>
          <w:szCs w:val="18"/>
          <w:lang w:val="mn-MN"/>
        </w:rPr>
        <w:t>10-р анги</w:t>
      </w:r>
    </w:p>
    <w:p w14:paraId="051D7274" w14:textId="77777777" w:rsidR="00AB55AE" w:rsidRPr="00B01F9A" w:rsidRDefault="00AB55AE" w:rsidP="00AB55AE">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4.1. Шатамхай түлшний эх үүсвэр. Байгалийн хий</w:t>
      </w:r>
    </w:p>
    <w:p w14:paraId="55BC7B6B"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1. </w:t>
      </w:r>
      <w:r w:rsidRPr="00B01F9A">
        <w:rPr>
          <w:rFonts w:ascii="Times New Roman" w:hAnsi="Times New Roman" w:cs="Times New Roman"/>
          <w:sz w:val="18"/>
          <w:szCs w:val="18"/>
          <w:lang w:val="mn-MN"/>
        </w:rPr>
        <w:t xml:space="preserve">а) </w:t>
      </w:r>
      <w:r w:rsidRPr="00B01F9A">
        <w:rPr>
          <w:rFonts w:ascii="Times New Roman" w:hAnsi="Times New Roman" w:cs="Times New Roman"/>
          <w:sz w:val="18"/>
          <w:szCs w:val="18"/>
          <w:lang w:val="mn-MN"/>
        </w:rPr>
        <w:tab/>
        <w:t>2С</w:t>
      </w:r>
      <w:r w:rsidRPr="00B01F9A">
        <w:rPr>
          <w:rFonts w:ascii="Times New Roman" w:hAnsi="Times New Roman" w:cs="Times New Roman"/>
          <w:sz w:val="18"/>
          <w:szCs w:val="18"/>
          <w:vertAlign w:val="subscript"/>
          <w:lang w:val="mn-MN"/>
        </w:rPr>
        <w:t>8</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18(ш)</w:t>
      </w:r>
      <w:r w:rsidRPr="00B01F9A">
        <w:rPr>
          <w:rFonts w:ascii="Times New Roman" w:hAnsi="Times New Roman" w:cs="Times New Roman"/>
          <w:sz w:val="18"/>
          <w:szCs w:val="18"/>
          <w:lang w:val="mn-MN"/>
        </w:rPr>
        <w:t xml:space="preserve"> + 25О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w:t>
      </w:r>
      <w:r w:rsidRPr="00B01F9A">
        <w:rPr>
          <w:sz w:val="18"/>
          <w:szCs w:val="18"/>
          <w:lang w:val="mn-MN"/>
        </w:rPr>
        <w:sym w:font="Symbol" w:char="F0AE"/>
      </w:r>
      <w:r w:rsidRPr="00B01F9A">
        <w:rPr>
          <w:rFonts w:ascii="Times New Roman" w:hAnsi="Times New Roman" w:cs="Times New Roman"/>
          <w:sz w:val="18"/>
          <w:szCs w:val="18"/>
          <w:lang w:val="mn-MN"/>
        </w:rPr>
        <w:t xml:space="preserve"> 16СО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+ 18Н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sz w:val="18"/>
          <w:szCs w:val="18"/>
          <w:lang w:val="mn-MN"/>
        </w:rPr>
        <w:sym w:font="Symbol" w:char="F02D"/>
      </w:r>
      <w:r w:rsidRPr="00B01F9A">
        <w:rPr>
          <w:rFonts w:ascii="Times New Roman" w:hAnsi="Times New Roman" w:cs="Times New Roman"/>
          <w:sz w:val="18"/>
          <w:szCs w:val="18"/>
          <w:lang w:val="mn-MN"/>
        </w:rPr>
        <w:t xml:space="preserve"> 5460.0 кЖ</w:t>
      </w:r>
      <w:r w:rsidRPr="00B01F9A">
        <w:rPr>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p>
    <w:p w14:paraId="3AD7A950" w14:textId="77777777" w:rsidR="00AB55AE" w:rsidRPr="00B01F9A" w:rsidRDefault="00AB55AE" w:rsidP="00AB55AE">
      <w:pPr>
        <w:pStyle w:val="ListParagraph"/>
        <w:snapToGrid w:val="0"/>
        <w:spacing w:after="0" w:line="240" w:lineRule="auto"/>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СН</w:t>
      </w:r>
      <w:r w:rsidRPr="00B01F9A">
        <w:rPr>
          <w:rFonts w:ascii="Times New Roman" w:hAnsi="Times New Roman" w:cs="Times New Roman"/>
          <w:sz w:val="18"/>
          <w:szCs w:val="18"/>
          <w:vertAlign w:val="subscript"/>
          <w:lang w:val="mn-MN"/>
        </w:rPr>
        <w:t>4(х)</w:t>
      </w:r>
      <w:r w:rsidRPr="00B01F9A">
        <w:rPr>
          <w:rFonts w:ascii="Times New Roman" w:hAnsi="Times New Roman" w:cs="Times New Roman"/>
          <w:sz w:val="18"/>
          <w:szCs w:val="18"/>
          <w:lang w:val="mn-MN"/>
        </w:rPr>
        <w:t xml:space="preserve">  + 2О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СО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+ 2Н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2D"/>
      </w:r>
      <w:r w:rsidRPr="00B01F9A">
        <w:rPr>
          <w:rFonts w:ascii="Times New Roman" w:hAnsi="Times New Roman" w:cs="Times New Roman"/>
          <w:sz w:val="18"/>
          <w:szCs w:val="18"/>
          <w:lang w:val="mn-MN"/>
        </w:rPr>
        <w:t xml:space="preserve"> 890.2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p>
    <w:p w14:paraId="7E873C0C" w14:textId="77777777" w:rsidR="00AB55AE" w:rsidRPr="00B01F9A" w:rsidRDefault="00AB55AE" w:rsidP="00AB55AE">
      <w:pPr>
        <w:pStyle w:val="ListParagraph"/>
        <w:snapToGrid w:val="0"/>
        <w:spacing w:after="0" w:line="240" w:lineRule="auto"/>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С</w:t>
      </w:r>
      <w:r w:rsidRPr="00B01F9A">
        <w:rPr>
          <w:rFonts w:ascii="Times New Roman" w:hAnsi="Times New Roman" w:cs="Times New Roman"/>
          <w:sz w:val="18"/>
          <w:szCs w:val="18"/>
          <w:vertAlign w:val="subscript"/>
          <w:lang w:val="mn-MN"/>
        </w:rPr>
        <w:t>10</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8(хат)</w:t>
      </w:r>
      <w:r w:rsidRPr="00B01F9A">
        <w:rPr>
          <w:rFonts w:ascii="Times New Roman" w:hAnsi="Times New Roman" w:cs="Times New Roman"/>
          <w:sz w:val="18"/>
          <w:szCs w:val="18"/>
          <w:lang w:val="mn-MN"/>
        </w:rPr>
        <w:t xml:space="preserve">  + 12О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10СО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+ 4Н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2D"/>
      </w:r>
      <w:r w:rsidRPr="00B01F9A">
        <w:rPr>
          <w:rFonts w:ascii="Times New Roman" w:hAnsi="Times New Roman" w:cs="Times New Roman"/>
          <w:sz w:val="18"/>
          <w:szCs w:val="18"/>
          <w:lang w:val="mn-MN"/>
        </w:rPr>
        <w:t xml:space="preserve"> 5182.7кЖ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p>
    <w:p w14:paraId="25179E55" w14:textId="77777777" w:rsidR="00AB55AE" w:rsidRPr="00B01F9A" w:rsidRDefault="00AB55AE" w:rsidP="00AB55AE">
      <w:pPr>
        <w:pStyle w:val="ListParagraph"/>
        <w:snapToGrid w:val="0"/>
        <w:spacing w:after="0" w:line="240" w:lineRule="auto"/>
        <w:contextualSpacing w:val="0"/>
        <w:jc w:val="both"/>
        <w:rPr>
          <w:rFonts w:ascii="Times New Roman" w:hAnsi="Times New Roman" w:cs="Times New Roman"/>
          <w:sz w:val="18"/>
          <w:szCs w:val="18"/>
          <w:vertAlign w:val="superscript"/>
          <w:lang w:val="mn-MN"/>
        </w:rPr>
      </w:pPr>
      <w:r w:rsidRPr="00B01F9A">
        <w:rPr>
          <w:rFonts w:ascii="Times New Roman" w:hAnsi="Times New Roman" w:cs="Times New Roman"/>
          <w:sz w:val="18"/>
          <w:szCs w:val="18"/>
          <w:lang w:val="mn-MN"/>
        </w:rPr>
        <w:t>2С</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6(х)</w:t>
      </w:r>
      <w:r w:rsidRPr="00B01F9A">
        <w:rPr>
          <w:rFonts w:ascii="Times New Roman" w:hAnsi="Times New Roman" w:cs="Times New Roman"/>
          <w:sz w:val="18"/>
          <w:szCs w:val="18"/>
          <w:lang w:val="mn-MN"/>
        </w:rPr>
        <w:t xml:space="preserve">  + 7О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4СО</w:t>
      </w:r>
      <w:r w:rsidRPr="00B01F9A">
        <w:rPr>
          <w:rFonts w:ascii="Times New Roman" w:hAnsi="Times New Roman" w:cs="Times New Roman"/>
          <w:sz w:val="18"/>
          <w:szCs w:val="18"/>
          <w:vertAlign w:val="subscript"/>
          <w:lang w:val="mn-MN"/>
        </w:rPr>
        <w:t>2с</w:t>
      </w:r>
      <w:r w:rsidRPr="00B01F9A">
        <w:rPr>
          <w:rFonts w:ascii="Times New Roman" w:hAnsi="Times New Roman" w:cs="Times New Roman"/>
          <w:sz w:val="18"/>
          <w:szCs w:val="18"/>
          <w:lang w:val="mn-MN"/>
        </w:rPr>
        <w:t xml:space="preserve"> + 6Н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2D"/>
      </w:r>
      <w:r w:rsidRPr="00B01F9A">
        <w:rPr>
          <w:rFonts w:ascii="Times New Roman" w:hAnsi="Times New Roman" w:cs="Times New Roman"/>
          <w:sz w:val="18"/>
          <w:szCs w:val="18"/>
          <w:lang w:val="mn-MN"/>
        </w:rPr>
        <w:t xml:space="preserve"> 1560.7кЖ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p>
    <w:p w14:paraId="1621F407" w14:textId="77777777" w:rsidR="00AB55AE" w:rsidRPr="00B01F9A" w:rsidRDefault="00AB55AE" w:rsidP="00AB55AE">
      <w:pPr>
        <w:pStyle w:val="ListParagraph"/>
        <w:snapToGrid w:val="0"/>
        <w:spacing w:after="0" w:line="240" w:lineRule="auto"/>
        <w:ind w:left="284"/>
        <w:contextualSpacing w:val="0"/>
        <w:jc w:val="both"/>
        <w:rPr>
          <w:rFonts w:ascii="Times New Roman" w:hAnsi="Times New Roman" w:cs="Times New Roman"/>
          <w:sz w:val="18"/>
          <w:szCs w:val="18"/>
        </w:rPr>
      </w:pPr>
      <w:r w:rsidRPr="00B01F9A">
        <w:rPr>
          <w:rFonts w:ascii="Times New Roman" w:hAnsi="Times New Roman" w:cs="Times New Roman"/>
          <w:sz w:val="18"/>
          <w:szCs w:val="18"/>
          <w:lang w:val="mn-MN"/>
        </w:rPr>
        <w:t xml:space="preserve">б) </w:t>
      </w:r>
      <m:oMath>
        <m:sSub>
          <m:sSubPr>
            <m:ctrlPr>
              <w:rPr>
                <w:rFonts w:ascii="Cambria Math" w:hAnsi="Cambria Math" w:cs="Times New Roman"/>
                <w:sz w:val="18"/>
                <w:szCs w:val="18"/>
                <w:lang w:val="mn-MN"/>
              </w:rPr>
            </m:ctrlPr>
          </m:sSubPr>
          <m:e>
            <m:r>
              <m:rPr>
                <m:nor/>
              </m:rPr>
              <w:rPr>
                <w:rFonts w:ascii="Times New Roman" w:hAnsi="Times New Roman" w:cs="Times New Roman"/>
                <w:i/>
                <w:sz w:val="18"/>
                <w:szCs w:val="18"/>
                <w:lang w:val="mn-MN"/>
              </w:rPr>
              <m:t>q</m:t>
            </m:r>
          </m:e>
          <m: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8</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8</m:t>
                </m:r>
              </m:sub>
            </m:sSub>
          </m:sub>
        </m:sSub>
        <m:r>
          <m:rPr>
            <m:nor/>
          </m:rPr>
          <w:rPr>
            <w:rFonts w:ascii="Times New Roman" w:hAnsi="Times New Roman" w:cs="Times New Roman"/>
            <w:sz w:val="18"/>
            <w:szCs w:val="18"/>
            <w:lang w:val="mn-MN"/>
          </w:rPr>
          <m:t>=5460.0</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rPr>
            </m:ctrlPr>
          </m:fPr>
          <m:num>
            <m:r>
              <m:rPr>
                <m:nor/>
              </m:rPr>
              <w:rPr>
                <w:rFonts w:ascii="Times New Roman" w:hAnsi="Times New Roman" w:cs="Times New Roman"/>
                <w:sz w:val="18"/>
                <w:szCs w:val="18"/>
                <w:lang w:val="mn-MN"/>
              </w:rPr>
              <m:t>1000</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дм</m:t>
                </m:r>
              </m:e>
              <m:sup>
                <m:r>
                  <m:rPr>
                    <m:nor/>
                  </m:rPr>
                  <w:rPr>
                    <w:rFonts w:ascii="Times New Roman" w:hAnsi="Times New Roman" w:cs="Times New Roman"/>
                    <w:sz w:val="18"/>
                    <w:szCs w:val="18"/>
                    <w:lang w:val="mn-MN"/>
                  </w:rPr>
                  <m:t>3</m:t>
                </m:r>
              </m:sup>
            </m:sSup>
          </m:num>
          <m:den>
            <m:r>
              <m:rPr>
                <m:nor/>
              </m:rPr>
              <w:rPr>
                <w:rFonts w:ascii="Times New Roman" w:hAnsi="Times New Roman" w:cs="Times New Roman"/>
                <w:sz w:val="18"/>
                <w:szCs w:val="18"/>
                <w:lang w:val="mn-MN"/>
              </w:rPr>
              <m:t>24.8</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=220038 кЖ</m:t>
        </m:r>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rPr>
        <w:t xml:space="preserve"> </w:t>
      </w:r>
    </w:p>
    <w:p w14:paraId="2F9B7F85" w14:textId="77777777" w:rsidR="00AB55AE" w:rsidRPr="00B01F9A" w:rsidRDefault="00AB55AE" w:rsidP="00AB55AE">
      <w:pPr>
        <w:pStyle w:val="ListParagraph"/>
        <w:snapToGrid w:val="0"/>
        <w:spacing w:after="0" w:line="240" w:lineRule="auto"/>
        <w:ind w:left="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Адил байдлаар бусад нүүрсустөрөгчийн шатах үед ялгарах дулааныг олно:</w:t>
      </w:r>
      <m:oMath>
        <m:sSub>
          <m:sSubPr>
            <m:ctrlPr>
              <w:rPr>
                <w:rFonts w:ascii="Cambria Math" w:hAnsi="Cambria Math" w:cs="Times New Roman"/>
                <w:sz w:val="18"/>
                <w:szCs w:val="18"/>
                <w:lang w:val="mn-MN"/>
              </w:rPr>
            </m:ctrlPr>
          </m:sSubPr>
          <m:e>
            <m:sSub>
              <m:sSubPr>
                <m:ctrlPr>
                  <w:rPr>
                    <w:rFonts w:ascii="Cambria Math" w:hAnsi="Cambria Math" w:cs="Times New Roman"/>
                    <w:sz w:val="18"/>
                    <w:szCs w:val="18"/>
                    <w:lang w:val="mn-MN"/>
                  </w:rPr>
                </m:ctrlPr>
              </m:sSubPr>
              <m:e>
                <m:r>
                  <m:rPr>
                    <m:nor/>
                  </m:rPr>
                  <w:rPr>
                    <w:rFonts w:ascii="Times New Roman" w:hAnsi="Times New Roman" w:cs="Times New Roman"/>
                    <w:i/>
                    <w:sz w:val="18"/>
                    <w:szCs w:val="18"/>
                    <w:lang w:val="mn-MN"/>
                  </w:rPr>
                  <m:t>q</m:t>
                </m:r>
              </m:e>
              <m:sub>
                <m:r>
                  <m:rPr>
                    <m:nor/>
                  </m:rPr>
                  <w:rPr>
                    <w:rFonts w:ascii="Times New Roman" w:hAnsi="Times New Roman" w:cs="Times New Roman"/>
                    <w:sz w:val="18"/>
                    <w:szCs w:val="18"/>
                    <w:lang w:val="mn-MN"/>
                  </w:rPr>
                  <m:t>С</m:t>
                </m:r>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4</m:t>
                    </m:r>
                  </m:sub>
                </m:sSub>
              </m:sub>
            </m:sSub>
            <m:r>
              <m:rPr>
                <m:nor/>
              </m:rPr>
              <w:rPr>
                <w:rFonts w:ascii="Times New Roman" w:hAnsi="Times New Roman" w:cs="Times New Roman"/>
                <w:sz w:val="18"/>
                <w:szCs w:val="18"/>
                <w:lang w:val="mn-MN"/>
              </w:rPr>
              <m:t>&lt;</m:t>
            </m:r>
            <m:sSub>
              <m:sSubPr>
                <m:ctrlPr>
                  <w:rPr>
                    <w:rFonts w:ascii="Cambria Math" w:hAnsi="Cambria Math" w:cs="Times New Roman"/>
                    <w:sz w:val="18"/>
                    <w:szCs w:val="18"/>
                    <w:lang w:val="mn-MN"/>
                  </w:rPr>
                </m:ctrlPr>
              </m:sSubPr>
              <m:e>
                <m:r>
                  <m:rPr>
                    <m:nor/>
                  </m:rPr>
                  <w:rPr>
                    <w:rFonts w:ascii="Times New Roman" w:hAnsi="Times New Roman" w:cs="Times New Roman"/>
                    <w:i/>
                    <w:sz w:val="18"/>
                    <w:szCs w:val="18"/>
                    <w:lang w:val="mn-MN"/>
                  </w:rPr>
                  <m:t>q</m:t>
                </m:r>
              </m:e>
              <m: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2</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6</m:t>
                    </m:r>
                  </m:sub>
                </m:sSub>
              </m:sub>
            </m:sSub>
            <m:r>
              <m:rPr>
                <m:nor/>
              </m:rPr>
              <w:rPr>
                <w:rFonts w:ascii="Times New Roman" w:hAnsi="Times New Roman" w:cs="Times New Roman"/>
                <w:sz w:val="18"/>
                <w:szCs w:val="18"/>
                <w:lang w:val="mn-MN"/>
              </w:rPr>
              <m:t>&lt;</m:t>
            </m:r>
            <m:sSub>
              <m:sSubPr>
                <m:ctrlPr>
                  <w:rPr>
                    <w:rFonts w:ascii="Cambria Math" w:hAnsi="Cambria Math" w:cs="Times New Roman"/>
                    <w:sz w:val="18"/>
                    <w:szCs w:val="18"/>
                    <w:lang w:val="mn-MN"/>
                  </w:rPr>
                </m:ctrlPr>
              </m:sSubPr>
              <m:e>
                <m:r>
                  <m:rPr>
                    <m:nor/>
                  </m:rPr>
                  <w:rPr>
                    <w:rFonts w:ascii="Times New Roman" w:hAnsi="Times New Roman" w:cs="Times New Roman"/>
                    <w:i/>
                    <w:sz w:val="18"/>
                    <w:szCs w:val="18"/>
                    <w:lang w:val="mn-MN"/>
                  </w:rPr>
                  <m:t>q</m:t>
                </m:r>
              </m:e>
              <m: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10</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8</m:t>
                    </m:r>
                  </m:sub>
                </m:sSub>
              </m:sub>
            </m:sSub>
            <m:r>
              <m:rPr>
                <m:nor/>
              </m:rPr>
              <w:rPr>
                <w:rFonts w:ascii="Times New Roman" w:hAnsi="Times New Roman" w:cs="Times New Roman"/>
                <w:sz w:val="18"/>
                <w:szCs w:val="18"/>
                <w:lang w:val="mn-MN"/>
              </w:rPr>
              <m:t>&lt;</m:t>
            </m:r>
            <m:r>
              <m:rPr>
                <m:nor/>
              </m:rPr>
              <w:rPr>
                <w:rFonts w:ascii="Times New Roman" w:hAnsi="Times New Roman" w:cs="Times New Roman"/>
                <w:i/>
                <w:sz w:val="18"/>
                <w:szCs w:val="18"/>
                <w:lang w:val="mn-MN"/>
              </w:rPr>
              <m:t>q</m:t>
            </m:r>
          </m:e>
          <m: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8</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8</m:t>
                </m:r>
              </m:sub>
            </m:sSub>
          </m:sub>
        </m:sSub>
      </m:oMath>
    </w:p>
    <w:p w14:paraId="7B77D606"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 xml:space="preserve">Устөрөгчийн шатах урвалын </w:t>
      </w:r>
      <w:r w:rsidRPr="00B01F9A">
        <w:rPr>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sz w:val="18"/>
          <w:szCs w:val="18"/>
          <w:lang w:val="mn-MN"/>
        </w:rPr>
        <w:sym w:font="Symbol" w:char="F02D"/>
      </w:r>
      <w:r w:rsidRPr="00B01F9A">
        <w:rPr>
          <w:rFonts w:ascii="Times New Roman" w:hAnsi="Times New Roman" w:cs="Times New Roman"/>
          <w:sz w:val="18"/>
          <w:szCs w:val="18"/>
          <w:lang w:val="mn-MN"/>
        </w:rPr>
        <w:t xml:space="preserve"> 120.9кЖ</w:t>
      </w:r>
      <w:r w:rsidRPr="00B01F9A">
        <w:rPr>
          <w:sz w:val="18"/>
          <w:szCs w:val="18"/>
          <w:lang w:val="mn-MN"/>
        </w:rPr>
        <w:sym w:font="Symbol" w:char="F0D7"/>
      </w:r>
      <w:r w:rsidRPr="00B01F9A">
        <w:rPr>
          <w:rFonts w:ascii="Times New Roman" w:hAnsi="Times New Roman" w:cs="Times New Roman"/>
          <w:sz w:val="18"/>
          <w:szCs w:val="18"/>
          <w:lang w:val="mn-MN"/>
        </w:rPr>
        <w:t>г</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глюкозынх </w:t>
      </w:r>
      <w:r w:rsidRPr="00B01F9A">
        <w:rPr>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sz w:val="18"/>
          <w:szCs w:val="18"/>
          <w:lang w:val="mn-MN"/>
        </w:rPr>
        <w:sym w:font="Symbol" w:char="F02D"/>
      </w:r>
      <w:r w:rsidRPr="00B01F9A">
        <w:rPr>
          <w:rFonts w:ascii="Times New Roman" w:hAnsi="Times New Roman" w:cs="Times New Roman"/>
          <w:sz w:val="18"/>
          <w:szCs w:val="18"/>
          <w:lang w:val="mn-MN"/>
        </w:rPr>
        <w:t xml:space="preserve"> 15.6 кЖ</w:t>
      </w:r>
      <w:r w:rsidRPr="00B01F9A">
        <w:rPr>
          <w:sz w:val="18"/>
          <w:szCs w:val="18"/>
          <w:lang w:val="mn-MN"/>
        </w:rPr>
        <w:sym w:font="Symbol" w:char="F0D7"/>
      </w:r>
      <w:r w:rsidRPr="00B01F9A">
        <w:rPr>
          <w:rFonts w:ascii="Times New Roman" w:hAnsi="Times New Roman" w:cs="Times New Roman"/>
          <w:sz w:val="18"/>
          <w:szCs w:val="18"/>
          <w:lang w:val="mn-MN"/>
        </w:rPr>
        <w:t>г</w:t>
      </w:r>
      <w:r w:rsidRPr="00B01F9A">
        <w:rPr>
          <w:rFonts w:ascii="Times New Roman" w:hAnsi="Times New Roman" w:cs="Times New Roman"/>
          <w:sz w:val="18"/>
          <w:szCs w:val="18"/>
          <w:vertAlign w:val="superscript"/>
          <w:lang w:val="mn-MN"/>
        </w:rPr>
        <w:t xml:space="preserve">-1 </w:t>
      </w:r>
      <w:r w:rsidRPr="00B01F9A">
        <w:rPr>
          <w:rFonts w:ascii="Times New Roman" w:hAnsi="Times New Roman" w:cs="Times New Roman"/>
          <w:sz w:val="18"/>
          <w:szCs w:val="18"/>
          <w:lang w:val="mn-MN"/>
        </w:rPr>
        <w:t>тул хамгийн сайн түлш – 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r w:rsidRPr="00B01F9A">
        <w:rPr>
          <w:rFonts w:ascii="Times New Roman" w:hAnsi="Times New Roman" w:cs="Times New Roman"/>
          <w:sz w:val="18"/>
          <w:szCs w:val="18"/>
          <w:vertAlign w:val="subscript"/>
          <w:lang w:val="mn-MN"/>
        </w:rPr>
        <w:t xml:space="preserve"> </w:t>
      </w:r>
      <w:r w:rsidRPr="00B01F9A">
        <w:rPr>
          <w:rFonts w:ascii="Times New Roman" w:hAnsi="Times New Roman" w:cs="Times New Roman"/>
          <w:sz w:val="18"/>
          <w:szCs w:val="18"/>
          <w:lang w:val="mn-MN"/>
        </w:rPr>
        <w:t>хамгийн муу түлш – С</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xml:space="preserve"> юм. 1. </w:t>
      </w:r>
    </w:p>
    <w:p w14:paraId="3F5A93AC"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3. </w:t>
      </w:r>
      <w:r w:rsidRPr="00B01F9A">
        <w:rPr>
          <w:rFonts w:ascii="Times New Roman" w:hAnsi="Times New Roman" w:cs="Times New Roman"/>
          <w:sz w:val="18"/>
          <w:szCs w:val="18"/>
          <w:lang w:val="mn-MN"/>
        </w:rPr>
        <w:t>Үнийн хувьд 2 шуудай мод 7000 төгрөг, 1 шуудай нүүрс 3000 төгрөг гэж үзье.</w:t>
      </w:r>
    </w:p>
    <w:p w14:paraId="10E0121E" w14:textId="77777777" w:rsidR="00AB55AE" w:rsidRPr="00B01F9A" w:rsidRDefault="00AB55AE" w:rsidP="00AB55AE">
      <w:pPr>
        <w:pStyle w:val="ListParagraph"/>
        <w:snapToGrid w:val="0"/>
        <w:spacing w:after="0" w:line="240" w:lineRule="auto"/>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С</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22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11(хат)</w:t>
      </w:r>
      <w:r w:rsidRPr="00B01F9A">
        <w:rPr>
          <w:rFonts w:ascii="Times New Roman" w:hAnsi="Times New Roman" w:cs="Times New Roman"/>
          <w:sz w:val="18"/>
          <w:szCs w:val="18"/>
          <w:lang w:val="mn-MN"/>
        </w:rPr>
        <w:t xml:space="preserve">  + 12О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12СО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+ 11Н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ab/>
      </w:r>
      <w:r w:rsidRPr="00B01F9A">
        <w:rPr>
          <w:rFonts w:ascii="Times New Roman" w:hAnsi="Times New Roman" w:cs="Times New Roman"/>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2D"/>
      </w:r>
      <w:r w:rsidRPr="00B01F9A">
        <w:rPr>
          <w:rFonts w:ascii="Times New Roman" w:hAnsi="Times New Roman" w:cs="Times New Roman"/>
          <w:sz w:val="18"/>
          <w:szCs w:val="18"/>
          <w:lang w:val="mn-MN"/>
        </w:rPr>
        <w:t xml:space="preserve"> 5660.0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w:t>
      </w:r>
    </w:p>
    <w:p w14:paraId="7F23BA33" w14:textId="77777777" w:rsidR="00AB55AE" w:rsidRPr="00B01F9A" w:rsidRDefault="00AB55AE" w:rsidP="00AB55AE">
      <w:pPr>
        <w:pStyle w:val="ListParagraph"/>
        <w:snapToGrid w:val="0"/>
        <w:spacing w:after="0" w:line="240" w:lineRule="auto"/>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2С</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6(хат)</w:t>
      </w:r>
      <w:r w:rsidRPr="00B01F9A">
        <w:rPr>
          <w:rFonts w:ascii="Times New Roman" w:hAnsi="Times New Roman" w:cs="Times New Roman"/>
          <w:sz w:val="18"/>
          <w:szCs w:val="18"/>
          <w:lang w:val="mn-MN"/>
        </w:rPr>
        <w:t xml:space="preserve">  + 15О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12СО</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+ 6Н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rPr>
        <w:sym w:font="Symbol" w:char="F044"/>
      </w:r>
      <w:r w:rsidRPr="00B01F9A">
        <w:rPr>
          <w:rFonts w:ascii="Times New Roman" w:hAnsi="Times New Roman" w:cs="Times New Roman"/>
          <w:i/>
          <w:sz w:val="18"/>
          <w:szCs w:val="18"/>
          <w:lang w:val="mn-MN"/>
        </w:rPr>
        <w:t>H</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sym w:font="Symbol" w:char="F02D"/>
      </w:r>
      <w:r w:rsidRPr="00B01F9A">
        <w:rPr>
          <w:rFonts w:ascii="Times New Roman" w:hAnsi="Times New Roman" w:cs="Times New Roman"/>
          <w:sz w:val="18"/>
          <w:szCs w:val="18"/>
          <w:lang w:val="mn-MN"/>
        </w:rPr>
        <w:t xml:space="preserve"> 3259.0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w:t>
      </w:r>
    </w:p>
    <w:p w14:paraId="18AB244D" w14:textId="77777777" w:rsidR="00AB55AE" w:rsidRPr="00B01F9A" w:rsidRDefault="00AB55AE" w:rsidP="00AB55AE">
      <w:pPr>
        <w:pStyle w:val="ListParagraph"/>
        <w:snapToGrid w:val="0"/>
        <w:spacing w:after="0" w:line="240" w:lineRule="auto"/>
        <w:ind w:left="360"/>
        <w:contextualSpacing w:val="0"/>
        <w:jc w:val="both"/>
        <w:rPr>
          <w:rFonts w:ascii="Times New Roman" w:hAnsi="Times New Roman" w:cs="Times New Roman"/>
          <w:sz w:val="18"/>
          <w:szCs w:val="18"/>
          <w:lang w:val="mn-MN"/>
        </w:rPr>
      </w:pPr>
      <m:oMath>
        <m:sSub>
          <m:sSubPr>
            <m:ctrlPr>
              <w:rPr>
                <w:rFonts w:ascii="Cambria Math" w:hAnsi="Cambria Math" w:cs="Times New Roman"/>
                <w:sz w:val="18"/>
                <w:szCs w:val="18"/>
                <w:lang w:val="mn-MN"/>
              </w:rPr>
            </m:ctrlPr>
          </m:sSubPr>
          <m:e>
            <m:r>
              <m:rPr>
                <m:nor/>
              </m:rPr>
              <w:rPr>
                <w:rFonts w:ascii="Times New Roman" w:hAnsi="Times New Roman" w:cs="Times New Roman"/>
                <w:i/>
                <w:sz w:val="18"/>
                <w:szCs w:val="18"/>
                <w:lang w:val="mn-MN"/>
              </w:rPr>
              <m:t>q</m:t>
            </m:r>
          </m:e>
          <m: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12</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22</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11</m:t>
                </m:r>
              </m:sub>
            </m:sSub>
          </m:sub>
        </m:sSub>
        <m:r>
          <m:rPr>
            <m:nor/>
          </m:rPr>
          <w:rPr>
            <w:rFonts w:ascii="Times New Roman" w:hAnsi="Times New Roman" w:cs="Times New Roman"/>
            <w:sz w:val="18"/>
            <w:szCs w:val="18"/>
            <w:lang w:val="mn-MN"/>
          </w:rPr>
          <m:t>=5660.0</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rPr>
            </m:ctrlPr>
          </m:fPr>
          <m:num>
            <m:r>
              <m:rPr>
                <m:nor/>
              </m:rPr>
              <w:rPr>
                <w:rFonts w:ascii="Times New Roman" w:hAnsi="Times New Roman" w:cs="Times New Roman"/>
                <w:sz w:val="18"/>
                <w:szCs w:val="18"/>
                <w:lang w:val="mn-MN"/>
              </w:rPr>
              <m:t>20000 г</m:t>
            </m:r>
          </m:num>
          <m:den>
            <m:r>
              <m:rPr>
                <m:nor/>
              </m:rPr>
              <w:rPr>
                <w:rFonts w:ascii="Times New Roman" w:hAnsi="Times New Roman" w:cs="Times New Roman"/>
                <w:sz w:val="18"/>
                <w:szCs w:val="18"/>
                <w:lang w:val="mn-MN"/>
              </w:rPr>
              <m:t>342 г∙</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=331110.0 кЖ</m:t>
        </m:r>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m:oMath>
        <m:sSub>
          <m:sSubPr>
            <m:ctrlPr>
              <w:rPr>
                <w:rFonts w:ascii="Cambria Math" w:hAnsi="Cambria Math" w:cs="Times New Roman"/>
                <w:sz w:val="18"/>
                <w:szCs w:val="18"/>
                <w:lang w:val="mn-MN"/>
              </w:rPr>
            </m:ctrlPr>
          </m:sSubPr>
          <m:e>
            <m:r>
              <m:rPr>
                <m:nor/>
              </m:rPr>
              <w:rPr>
                <w:rFonts w:ascii="Times New Roman" w:hAnsi="Times New Roman" w:cs="Times New Roman"/>
                <w:i/>
                <w:sz w:val="18"/>
                <w:szCs w:val="18"/>
                <w:lang w:val="mn-MN"/>
              </w:rPr>
              <m:t>q</m:t>
            </m:r>
          </m:e>
          <m: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6</m:t>
                </m:r>
              </m:sub>
            </m:sSub>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6</m:t>
                </m:r>
              </m:sub>
            </m:sSub>
          </m:sub>
        </m:sSub>
        <m:r>
          <m:rPr>
            <m:nor/>
          </m:rPr>
          <w:rPr>
            <w:rFonts w:ascii="Times New Roman" w:hAnsi="Times New Roman" w:cs="Times New Roman"/>
            <w:sz w:val="18"/>
            <w:szCs w:val="18"/>
            <w:lang w:val="mn-MN"/>
          </w:rPr>
          <m:t>=3259.0</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rPr>
            </m:ctrlPr>
          </m:fPr>
          <m:num>
            <m:r>
              <m:rPr>
                <m:nor/>
              </m:rPr>
              <w:rPr>
                <w:rFonts w:ascii="Times New Roman" w:hAnsi="Times New Roman" w:cs="Times New Roman"/>
                <w:sz w:val="18"/>
                <w:szCs w:val="18"/>
                <w:lang w:val="mn-MN"/>
              </w:rPr>
              <m:t>20000 г</m:t>
            </m:r>
          </m:num>
          <m:den>
            <m:r>
              <m:rPr>
                <m:nor/>
              </m:rPr>
              <w:rPr>
                <w:rFonts w:ascii="Times New Roman" w:hAnsi="Times New Roman" w:cs="Times New Roman"/>
                <w:sz w:val="18"/>
                <w:szCs w:val="18"/>
                <w:lang w:val="mn-MN"/>
              </w:rPr>
              <m:t>78 г∙</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=835607.6 кЖ</m:t>
        </m:r>
      </m:oMath>
    </w:p>
    <w:p w14:paraId="789C557E" w14:textId="77777777" w:rsidR="00AB55AE" w:rsidRPr="00B01F9A" w:rsidRDefault="00AB55AE" w:rsidP="00AB55AE">
      <w:pPr>
        <w:pStyle w:val="ListParagraph"/>
        <w:snapToGrid w:val="0"/>
        <w:spacing w:after="0" w:line="240" w:lineRule="auto"/>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Тиймээс үнэ, ялгаруулах дулааны хувьд нүүрс давуу тул нүүрсийг сонгоно. </w:t>
      </w:r>
    </w:p>
    <w:p w14:paraId="2088B378"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4. </w:t>
      </w:r>
      <w:r w:rsidRPr="00B01F9A">
        <w:rPr>
          <w:rFonts w:ascii="Times New Roman" w:hAnsi="Times New Roman" w:cs="Times New Roman"/>
          <w:sz w:val="18"/>
          <w:szCs w:val="18"/>
          <w:lang w:val="mn-MN"/>
        </w:rPr>
        <w:t>Метан хийн байгалийн эх үүсвэрт байгалийн хий, намгийн хий, зарим химийн урвал, тухайлбал СН</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СООН+</w:t>
      </w:r>
      <w:r w:rsidRPr="00B01F9A">
        <w:rPr>
          <w:rFonts w:ascii="Times New Roman" w:hAnsi="Times New Roman" w:cs="Times New Roman"/>
          <w:sz w:val="18"/>
          <w:szCs w:val="18"/>
        </w:rPr>
        <w:t>Ca(OH)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Al</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C</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+HCl/H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 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OH+Fe+HCl</w:t>
      </w:r>
      <w:r w:rsidRPr="00B01F9A">
        <w:rPr>
          <w:rFonts w:ascii="Times New Roman" w:hAnsi="Times New Roman" w:cs="Times New Roman"/>
          <w:sz w:val="18"/>
          <w:szCs w:val="18"/>
          <w:lang w:val="mn-MN"/>
        </w:rPr>
        <w:t xml:space="preserve"> зэрэг орно. Гол эх үүсвэр нь байгалийн хий бөгөөд түүний 80-90%-ийг метан эзэлдэг.</w:t>
      </w:r>
    </w:p>
    <w:p w14:paraId="3759BD43"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5. </w:t>
      </w:r>
      <w:r w:rsidRPr="00B01F9A">
        <w:rPr>
          <w:rFonts w:ascii="Times New Roman" w:hAnsi="Times New Roman" w:cs="Times New Roman"/>
          <w:sz w:val="18"/>
          <w:szCs w:val="18"/>
          <w:lang w:val="mn-MN"/>
        </w:rPr>
        <w:t>Ургамал, амьтны үлдэгдэл намаг, далайн ёроолд О</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-гүй орчинд дарагдан олон сая жилийн туршид хувирч хатуу, шингэн, хий байдалтай шатамхай түлшийг үүсгэдэг. </w:t>
      </w:r>
    </w:p>
    <w:p w14:paraId="08BE95CD"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6. Агаартай орчинд: СН</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(х) + 2О</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(х)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СО</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(х) + 2Н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О(ш)</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Агааргүй орчинд: СН</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(х) + 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О(х)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СО(х) + 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(х)</w:t>
      </w:r>
    </w:p>
    <w:p w14:paraId="12858083"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7. Сурах бичгийн 104-105-р талд метаны шатах урвалын дулаантай адилаар бодно. 50.4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г-1, 89345.1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м-3, 2217.0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моль-1</w:t>
      </w:r>
    </w:p>
    <w:p w14:paraId="269FED6B" w14:textId="77777777" w:rsidR="00AB55AE" w:rsidRPr="00B01F9A" w:rsidRDefault="00AB55AE" w:rsidP="00AB55AE">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4.2. Нефть. Нүүрс</w:t>
      </w:r>
    </w:p>
    <w:p w14:paraId="6063F4D1"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1. </w:t>
      </w:r>
      <w:r w:rsidRPr="00B01F9A">
        <w:rPr>
          <w:rFonts w:ascii="Times New Roman" w:hAnsi="Times New Roman" w:cs="Times New Roman"/>
          <w:sz w:val="18"/>
          <w:szCs w:val="18"/>
          <w:lang w:val="mn-MN"/>
        </w:rPr>
        <w:t>Нефтийн найрлагын дийлэнх хэсэг нь C5-C18 бүхий салбарласан, салбарлаагүй, цагираг хэлхээтэй нүүрсустөрөгчид байх тул холимог бодис болно.</w:t>
      </w:r>
    </w:p>
    <w:p w14:paraId="75B3D2AF"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Халаагуур, бөөрөнхий ёроолтой колбо, хэсэгчилсэн нэрлэгийн багана, термометр, бэхлүүр, хавчаар, тавиур, хөргөгч, алонж, тосгуур.</w:t>
      </w:r>
    </w:p>
    <w:p w14:paraId="0EA67ED6"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3. </w:t>
      </w:r>
      <w:r w:rsidRPr="00B01F9A">
        <w:rPr>
          <w:rFonts w:ascii="Times New Roman" w:hAnsi="Times New Roman" w:cs="Times New Roman"/>
          <w:sz w:val="18"/>
          <w:szCs w:val="18"/>
          <w:lang w:val="mn-MN"/>
        </w:rPr>
        <w:t>Нефть нь нүүрсустөрөгчдийн холимог тул тогтмол температурт буцлахгүй. Найрлага дахь нүүрсустөрөгчид усанд уусдаггүй.</w:t>
      </w:r>
    </w:p>
    <w:p w14:paraId="245C8394"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4. </w:t>
      </w:r>
      <w:r w:rsidRPr="00B01F9A">
        <w:rPr>
          <w:rFonts w:ascii="Times New Roman" w:hAnsi="Times New Roman" w:cs="Times New Roman"/>
          <w:sz w:val="18"/>
          <w:szCs w:val="18"/>
          <w:lang w:val="mn-MN"/>
        </w:rPr>
        <w:t>110-р талыг унших</w:t>
      </w:r>
    </w:p>
    <w:p w14:paraId="0C308236" w14:textId="77777777" w:rsidR="00AB55AE" w:rsidRPr="00B01F9A" w:rsidRDefault="00AB55AE" w:rsidP="00AB55AE">
      <w:pPr>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rPr>
        <w:t xml:space="preserve">5. </w:t>
      </w:r>
      <w:r w:rsidRPr="00B01F9A">
        <w:rPr>
          <w:rFonts w:ascii="Times New Roman" w:hAnsi="Times New Roman" w:cs="Times New Roman"/>
          <w:sz w:val="18"/>
          <w:szCs w:val="18"/>
          <w:lang w:val="mn-MN"/>
        </w:rPr>
        <w:t>a) 1 моль октаны шатахын</w:t>
      </w:r>
      <w:r w:rsidRPr="00B01F9A">
        <w:rPr>
          <w:rFonts w:ascii="Times New Roman" w:hAnsi="Times New Roman" w:cs="Times New Roman"/>
          <w:sz w:val="18"/>
          <w:szCs w:val="18"/>
          <w:shd w:val="clear" w:color="auto" w:fill="FFFFFF"/>
          <w:lang w:val="mn-MN"/>
        </w:rPr>
        <w:t xml:space="preserve"> дулаан 1 моль бутаныхаас их байгаа тул сурагчийн дүгнэлт зөв байна, б)</w:t>
      </w:r>
      <m:oMath>
        <m:r>
          <m:rPr>
            <m:nor/>
          </m:rPr>
          <w:rPr>
            <w:rFonts w:ascii="Times New Roman" w:hAnsi="Times New Roman" w:cs="Times New Roman"/>
            <w:sz w:val="18"/>
            <w:szCs w:val="18"/>
            <w:lang w:val="mn-MN"/>
          </w:rPr>
          <m:t>42 кЖ∙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г</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 xml:space="preserve"> лаа </m:t>
        </m:r>
        <m:d>
          <m:dPr>
            <m:ctrlPr>
              <w:rPr>
                <w:rFonts w:ascii="Cambria Math" w:hAnsi="Cambria Math" w:cs="Times New Roman"/>
                <w:sz w:val="18"/>
                <w:szCs w:val="18"/>
                <w:lang w:val="mn-MN" w:eastAsia="ja-JP"/>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C</m:t>
                </m:r>
              </m:e>
              <m:sub>
                <m:r>
                  <m:rPr>
                    <m:nor/>
                  </m:rPr>
                  <w:rPr>
                    <w:rFonts w:ascii="Times New Roman" w:hAnsi="Times New Roman" w:cs="Times New Roman"/>
                    <w:sz w:val="18"/>
                    <w:szCs w:val="18"/>
                    <w:lang w:val="mn-MN"/>
                  </w:rPr>
                  <m:t>25</m:t>
                </m:r>
              </m:sub>
            </m:sSub>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52</m:t>
                </m:r>
              </m:sub>
            </m:sSub>
            <m:ctrlPr>
              <w:rPr>
                <w:rFonts w:ascii="Cambria Math" w:hAnsi="Cambria Math" w:cs="Times New Roman"/>
                <w:i/>
                <w:sz w:val="18"/>
                <w:szCs w:val="18"/>
                <w:lang w:val="mn-MN"/>
              </w:rPr>
            </m:ctrlPr>
          </m:e>
        </m:d>
        <m:r>
          <m:rPr>
            <m:nor/>
          </m:rPr>
          <w:rPr>
            <w:rFonts w:ascii="Times New Roman" w:hAnsi="Times New Roman" w:cs="Times New Roman"/>
            <w:sz w:val="18"/>
            <w:szCs w:val="18"/>
            <w:lang w:val="mn-MN"/>
          </w:rPr>
          <m:t>, 47.8 кЖ∙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г</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 xml:space="preserve"> октан</m:t>
        </m:r>
      </m:oMath>
      <w:r w:rsidRPr="00B01F9A">
        <w:rPr>
          <w:rFonts w:ascii="Times New Roman" w:hAnsi="Times New Roman" w:cs="Times New Roman"/>
          <w:sz w:val="18"/>
          <w:szCs w:val="18"/>
        </w:rPr>
        <w:t xml:space="preserve">. </w:t>
      </w:r>
    </w:p>
    <w:p w14:paraId="3C0002FF"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6. </w:t>
      </w:r>
      <w:r w:rsidRPr="00B01F9A">
        <w:rPr>
          <w:rFonts w:ascii="Times New Roman" w:hAnsi="Times New Roman" w:cs="Times New Roman"/>
          <w:sz w:val="18"/>
          <w:szCs w:val="18"/>
          <w:lang w:val="mn-MN"/>
        </w:rPr>
        <w:t>Химийн энерги → Дулааны энерги → Механик энерги → Цахилгааны энерги</w:t>
      </w:r>
      <w:r w:rsidRPr="00B01F9A">
        <w:rPr>
          <w:rFonts w:ascii="Times New Roman" w:hAnsi="Times New Roman" w:cs="Times New Roman"/>
          <w:sz w:val="18"/>
          <w:szCs w:val="18"/>
        </w:rPr>
        <w:t xml:space="preserve"> </w:t>
      </w:r>
      <w:r w:rsidRPr="00B01F9A">
        <w:rPr>
          <w:rFonts w:ascii="Times New Roman" w:hAnsi="Times New Roman" w:cs="Times New Roman"/>
          <w:sz w:val="18"/>
          <w:szCs w:val="18"/>
        </w:rPr>
        <w:tab/>
        <w:t xml:space="preserve">7. </w:t>
      </w:r>
      <w:r w:rsidRPr="00B01F9A">
        <w:rPr>
          <w:rFonts w:ascii="Times New Roman" w:hAnsi="Times New Roman" w:cs="Times New Roman"/>
          <w:sz w:val="18"/>
          <w:szCs w:val="18"/>
          <w:lang w:val="mn-MN"/>
        </w:rPr>
        <w:t>47.8 кЖ</w:t>
      </w:r>
      <w:r w:rsidRPr="00B01F9A">
        <w:rPr>
          <w:rFonts w:ascii="Times New Roman" w:hAnsi="Times New Roman" w:cs="Times New Roman"/>
          <w:b/>
          <w:sz w:val="18"/>
          <w:szCs w:val="18"/>
          <w:vertAlign w:val="superscript"/>
          <w:lang w:val="mn-MN"/>
        </w:rPr>
        <w:t>.</w:t>
      </w:r>
      <w:r w:rsidRPr="00B01F9A">
        <w:rPr>
          <w:rFonts w:ascii="Times New Roman" w:hAnsi="Times New Roman" w:cs="Times New Roman"/>
          <w:sz w:val="18"/>
          <w:szCs w:val="18"/>
          <w:lang w:val="mn-MN"/>
        </w:rPr>
        <w:t>г</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∙30 г = 1434 кЖ</w:t>
      </w:r>
    </w:p>
    <w:p w14:paraId="677FBF02" w14:textId="57EBB1FA" w:rsidR="00AB55AE" w:rsidRPr="00B01F9A" w:rsidRDefault="00AB55AE" w:rsidP="00AB55AE">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4.3. Нүүрсустөрөгч</w:t>
      </w:r>
    </w:p>
    <w:p w14:paraId="2ACFAFC8" w14:textId="484115A8"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color w:val="FF0000"/>
          <w:sz w:val="18"/>
          <w:szCs w:val="18"/>
        </w:rPr>
        <w:t xml:space="preserve">1. </w:t>
      </w:r>
      <w:r w:rsidRPr="00B01F9A">
        <w:rPr>
          <w:rFonts w:ascii="Times New Roman" w:hAnsi="Times New Roman" w:cs="Times New Roman"/>
          <w:color w:val="FF0000"/>
          <w:sz w:val="18"/>
          <w:szCs w:val="18"/>
          <w:lang w:val="mn-MN"/>
        </w:rPr>
        <w:t>С</w:t>
      </w:r>
      <w:r>
        <w:rPr>
          <w:rFonts w:ascii="Times New Roman" w:hAnsi="Times New Roman" w:cs="Times New Roman"/>
          <w:color w:val="FF0000"/>
          <w:sz w:val="18"/>
          <w:szCs w:val="18"/>
          <w:vertAlign w:val="subscript"/>
        </w:rPr>
        <w:t>2</w:t>
      </w:r>
      <w:r w:rsidRPr="00B01F9A">
        <w:rPr>
          <w:rFonts w:ascii="Times New Roman" w:hAnsi="Times New Roman" w:cs="Times New Roman"/>
          <w:color w:val="FF0000"/>
          <w:sz w:val="18"/>
          <w:szCs w:val="18"/>
          <w:lang w:val="mn-MN"/>
        </w:rPr>
        <w:t>H</w:t>
      </w:r>
      <w:r w:rsidRPr="00B01F9A">
        <w:rPr>
          <w:rFonts w:ascii="Times New Roman" w:hAnsi="Times New Roman" w:cs="Times New Roman"/>
          <w:color w:val="FF0000"/>
          <w:sz w:val="18"/>
          <w:szCs w:val="18"/>
          <w:vertAlign w:val="subscript"/>
          <w:lang w:val="mn-MN"/>
        </w:rPr>
        <w:t>8</w:t>
      </w:r>
      <w:r w:rsidRPr="00B01F9A">
        <w:rPr>
          <w:rFonts w:ascii="Times New Roman" w:hAnsi="Times New Roman" w:cs="Times New Roman"/>
          <w:color w:val="FF0000"/>
          <w:sz w:val="18"/>
          <w:szCs w:val="18"/>
          <w:lang w:val="mn-MN"/>
        </w:rPr>
        <w:t xml:space="preserve"> </w:t>
      </w:r>
    </w:p>
    <w:p w14:paraId="7C974F63"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Хий: С1-С4, Шингэн: С5-С15, Хатуу: С16-аас дээш</w:t>
      </w:r>
    </w:p>
    <w:p w14:paraId="53CD90F5" w14:textId="77777777" w:rsidR="00AB55AE" w:rsidRPr="00B01F9A" w:rsidRDefault="00AB55AE" w:rsidP="00AB55AE">
      <w:pPr>
        <w:spacing w:after="0" w:line="240" w:lineRule="auto"/>
        <w:jc w:val="both"/>
        <w:rPr>
          <w:rFonts w:ascii="Times New Roman" w:hAnsi="Times New Roman" w:cs="Times New Roman"/>
          <w:noProof/>
          <w:sz w:val="18"/>
          <w:szCs w:val="18"/>
          <w:lang w:val="mn-MN"/>
        </w:rPr>
      </w:pPr>
      <w:r w:rsidRPr="00B01F9A">
        <w:rPr>
          <w:rFonts w:ascii="Times New Roman" w:hAnsi="Times New Roman" w:cs="Times New Roman"/>
          <w:noProof/>
          <w:sz w:val="18"/>
          <w:szCs w:val="18"/>
        </w:rPr>
        <w:t xml:space="preserve">3. </w:t>
      </w:r>
      <w:r w:rsidRPr="00B01F9A">
        <w:rPr>
          <w:rFonts w:ascii="Times New Roman" w:hAnsi="Times New Roman" w:cs="Times New Roman"/>
          <w:noProof/>
          <w:sz w:val="18"/>
          <w:szCs w:val="18"/>
          <w:lang w:val="mn-MN"/>
        </w:rPr>
        <w:t xml:space="preserve">Байгууллын дэлгэмэл томьёо: </w:t>
      </w:r>
      <w:r w:rsidRPr="00B01F9A">
        <w:rPr>
          <w:noProof/>
          <w:sz w:val="18"/>
          <w:szCs w:val="18"/>
        </w:rPr>
        <w:drawing>
          <wp:inline distT="0" distB="0" distL="0" distR="0" wp14:anchorId="5929A3F1" wp14:editId="2D8347F1">
            <wp:extent cx="1193470" cy="403048"/>
            <wp:effectExtent l="0" t="0" r="6985" b="0"/>
            <wp:docPr id="9" name="Picture 9" descr="http://www.chem.purdue.edu/jmol/molecules/c8h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purdue.edu/jmol/molecules/c8h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499" cy="403058"/>
                    </a:xfrm>
                    <a:prstGeom prst="rect">
                      <a:avLst/>
                    </a:prstGeom>
                    <a:noFill/>
                    <a:ln>
                      <a:noFill/>
                    </a:ln>
                  </pic:spPr>
                </pic:pic>
              </a:graphicData>
            </a:graphic>
          </wp:inline>
        </w:drawing>
      </w:r>
    </w:p>
    <w:p w14:paraId="103EFAEC"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Байгууллын хураангуй томьёо:</w:t>
      </w:r>
      <w:r w:rsidRPr="00B01F9A">
        <w:rPr>
          <w:rFonts w:ascii="Times New Roman" w:hAnsi="Times New Roman" w:cs="Times New Roman"/>
          <w:noProof/>
          <w:sz w:val="18"/>
          <w:szCs w:val="18"/>
        </w:rPr>
        <w:drawing>
          <wp:inline distT="0" distB="0" distL="0" distR="0" wp14:anchorId="206BB7E7" wp14:editId="5F7ADA1B">
            <wp:extent cx="1482132" cy="130644"/>
            <wp:effectExtent l="0" t="0" r="3810" b="3175"/>
            <wp:docPr id="5" name="Picture 5" descr="http://www.monografias.com/trabajos72/ciencia-para-todo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72/ciencia-para-todos/image024.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778" r="32994" b="85712"/>
                    <a:stretch/>
                  </pic:blipFill>
                  <pic:spPr bwMode="auto">
                    <a:xfrm>
                      <a:off x="0" y="0"/>
                      <a:ext cx="1539038" cy="135660"/>
                    </a:xfrm>
                    <a:prstGeom prst="rect">
                      <a:avLst/>
                    </a:prstGeom>
                    <a:noFill/>
                    <a:ln>
                      <a:noFill/>
                    </a:ln>
                    <a:extLst>
                      <a:ext uri="{53640926-AAD7-44D8-BBD7-CCE9431645EC}">
                        <a14:shadowObscured xmlns:a14="http://schemas.microsoft.com/office/drawing/2010/main"/>
                      </a:ext>
                    </a:extLst>
                  </pic:spPr>
                </pic:pic>
              </a:graphicData>
            </a:graphic>
          </wp:inline>
        </w:drawing>
      </w:r>
    </w:p>
    <w:p w14:paraId="5B2CE322"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4. С1, С3, С5, С7, С10, С17 Молекул дахь атомын тоо нэмэгдэхэд гадаргуугийн талбай, молекул масс нь нэмэгдэж улмаар молекул хоорондын таталцлын хүч ихэснэ.</w:t>
      </w:r>
    </w:p>
    <w:p w14:paraId="6412806B"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5. а</w:t>
      </w:r>
      <w:r w:rsidRPr="00B01F9A">
        <w:rPr>
          <w:rFonts w:ascii="Times New Roman" w:hAnsi="Times New Roman" w:cs="Times New Roman"/>
          <w:sz w:val="18"/>
          <w:szCs w:val="18"/>
          <w:lang w:val="mn-MN" w:eastAsia="ja-JP"/>
        </w:rPr>
        <w:t>)</w:t>
      </w:r>
      <w:r w:rsidRPr="00B01F9A">
        <w:rPr>
          <w:rFonts w:ascii="Times New Roman" w:hAnsi="Times New Roman" w:cs="Times New Roman"/>
          <w:sz w:val="18"/>
          <w:szCs w:val="18"/>
          <w:lang w:val="mn-MN"/>
        </w:rPr>
        <w:t xml:space="preserve"> </w:t>
      </w:r>
      <w:r w:rsidRPr="00B01F9A">
        <w:rPr>
          <w:sz w:val="18"/>
          <w:szCs w:val="18"/>
        </w:rPr>
        <w:object w:dxaOrig="3041" w:dyaOrig="981" w14:anchorId="687D3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o:ole="">
            <v:imagedata r:id="rId10" o:title=""/>
          </v:shape>
          <o:OLEObject Type="Embed" ProgID="ChemDraw.Document.6.0" ShapeID="_x0000_i1025" DrawAspect="Content" ObjectID="_1613402987" r:id="rId11"/>
        </w:object>
      </w:r>
      <w:r w:rsidRPr="00B01F9A">
        <w:rPr>
          <w:rFonts w:ascii="Times New Roman" w:hAnsi="Times New Roman" w:cs="Times New Roman"/>
          <w:sz w:val="18"/>
          <w:szCs w:val="18"/>
          <w:lang w:val="mn-MN"/>
        </w:rPr>
        <w:t xml:space="preserve">, б) </w:t>
      </w:r>
      <w:r w:rsidRPr="00B01F9A">
        <w:rPr>
          <w:sz w:val="18"/>
          <w:szCs w:val="18"/>
        </w:rPr>
        <w:object w:dxaOrig="3041" w:dyaOrig="981" w14:anchorId="260A708C">
          <v:shape id="_x0000_i1026" type="#_x0000_t75" style="width:97.5pt;height:31.5pt" o:ole="">
            <v:imagedata r:id="rId12" o:title=""/>
          </v:shape>
          <o:OLEObject Type="Embed" ProgID="ChemDraw.Document.6.0" ShapeID="_x0000_i1026" DrawAspect="Content" ObjectID="_1613402988" r:id="rId13"/>
        </w:object>
      </w:r>
      <w:r w:rsidRPr="00B01F9A">
        <w:rPr>
          <w:rFonts w:ascii="Times New Roman" w:hAnsi="Times New Roman" w:cs="Times New Roman"/>
          <w:sz w:val="18"/>
          <w:szCs w:val="18"/>
          <w:lang w:val="mn-MN"/>
        </w:rPr>
        <w:t xml:space="preserve">, в) </w:t>
      </w:r>
      <w:r w:rsidRPr="00B01F9A">
        <w:rPr>
          <w:sz w:val="18"/>
          <w:szCs w:val="18"/>
        </w:rPr>
        <w:object w:dxaOrig="3040" w:dyaOrig="1008" w14:anchorId="798C6C58">
          <v:shape id="_x0000_i1027" type="#_x0000_t75" style="width:97.5pt;height:32.25pt" o:ole="">
            <v:imagedata r:id="rId14" o:title=""/>
          </v:shape>
          <o:OLEObject Type="Embed" ProgID="ChemDraw.Document.6.0" ShapeID="_x0000_i1027" DrawAspect="Content" ObjectID="_1613402989" r:id="rId15"/>
        </w:object>
      </w:r>
    </w:p>
    <w:p w14:paraId="34D56662"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6. а) </w:t>
      </w:r>
      <w:r w:rsidRPr="00B01F9A">
        <w:rPr>
          <w:noProof/>
          <w:sz w:val="18"/>
          <w:szCs w:val="18"/>
        </w:rPr>
        <w:drawing>
          <wp:inline distT="0" distB="0" distL="0" distR="0" wp14:anchorId="070E18B3" wp14:editId="42D64B2B">
            <wp:extent cx="884712" cy="487494"/>
            <wp:effectExtent l="0" t="0" r="0" b="8255"/>
            <wp:docPr id="12" name="Picture 12" descr="https://otvet.imgsmail.ru/download/000ccc69454aca0d12124ad92c1ba84d_i-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tvet.imgsmail.ru/download/000ccc69454aca0d12124ad92c1ba84d_i-271.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2222" t="21474" r="55897" b="37111"/>
                    <a:stretch/>
                  </pic:blipFill>
                  <pic:spPr bwMode="auto">
                    <a:xfrm>
                      <a:off x="0" y="0"/>
                      <a:ext cx="884692" cy="487483"/>
                    </a:xfrm>
                    <a:prstGeom prst="rect">
                      <a:avLst/>
                    </a:prstGeom>
                    <a:noFill/>
                    <a:ln>
                      <a:noFill/>
                    </a:ln>
                    <a:extLst>
                      <a:ext uri="{53640926-AAD7-44D8-BBD7-CCE9431645EC}">
                        <a14:shadowObscured xmlns:a14="http://schemas.microsoft.com/office/drawing/2010/main"/>
                      </a:ext>
                    </a:extLst>
                  </pic:spPr>
                </pic:pic>
              </a:graphicData>
            </a:graphic>
          </wp:inline>
        </w:drawing>
      </w:r>
      <w:r w:rsidRPr="00B01F9A">
        <w:rPr>
          <w:rFonts w:ascii="Times New Roman" w:hAnsi="Times New Roman" w:cs="Times New Roman"/>
          <w:sz w:val="18"/>
          <w:szCs w:val="18"/>
          <w:lang w:val="mn-MN"/>
        </w:rPr>
        <w:t>бутан</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noProof/>
          <w:sz w:val="18"/>
          <w:szCs w:val="18"/>
        </w:rPr>
        <w:drawing>
          <wp:inline distT="0" distB="0" distL="0" distR="0" wp14:anchorId="320E76AE" wp14:editId="6FEBC4AE">
            <wp:extent cx="860961" cy="590175"/>
            <wp:effectExtent l="0" t="0" r="0" b="635"/>
            <wp:docPr id="13" name="Picture 13" descr="https://otvet.imgsmail.ru/download/000ccc69454aca0d12124ad92c1ba84d_i-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tvet.imgsmail.ru/download/000ccc69454aca0d12124ad92c1ba84d_i-271.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54530" t="20247" r="3077" b="27601"/>
                    <a:stretch/>
                  </pic:blipFill>
                  <pic:spPr bwMode="auto">
                    <a:xfrm>
                      <a:off x="0" y="0"/>
                      <a:ext cx="860941" cy="590161"/>
                    </a:xfrm>
                    <a:prstGeom prst="rect">
                      <a:avLst/>
                    </a:prstGeom>
                    <a:noFill/>
                    <a:ln>
                      <a:noFill/>
                    </a:ln>
                    <a:extLst>
                      <a:ext uri="{53640926-AAD7-44D8-BBD7-CCE9431645EC}">
                        <a14:shadowObscured xmlns:a14="http://schemas.microsoft.com/office/drawing/2010/main"/>
                      </a:ext>
                    </a:extLst>
                  </pic:spPr>
                </pic:pic>
              </a:graphicData>
            </a:graphic>
          </wp:inline>
        </w:drawing>
      </w:r>
      <w:r w:rsidRPr="00B01F9A">
        <w:rPr>
          <w:rFonts w:ascii="Times New Roman" w:hAnsi="Times New Roman" w:cs="Times New Roman"/>
          <w:sz w:val="18"/>
          <w:szCs w:val="18"/>
          <w:lang w:val="mn-MN"/>
        </w:rPr>
        <w:t>2-метилбутан</w:t>
      </w:r>
    </w:p>
    <w:p w14:paraId="79C58B73"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noProof/>
          <w:sz w:val="18"/>
          <w:szCs w:val="18"/>
        </w:rPr>
        <w:drawing>
          <wp:anchor distT="0" distB="0" distL="114300" distR="114300" simplePos="0" relativeHeight="251665408" behindDoc="0" locked="0" layoutInCell="1" allowOverlap="1" wp14:anchorId="42E52E63" wp14:editId="6D316A72">
            <wp:simplePos x="0" y="0"/>
            <wp:positionH relativeFrom="column">
              <wp:posOffset>3134925</wp:posOffset>
            </wp:positionH>
            <wp:positionV relativeFrom="paragraph">
              <wp:posOffset>106603</wp:posOffset>
            </wp:positionV>
            <wp:extent cx="807085" cy="451485"/>
            <wp:effectExtent l="0" t="0" r="0" b="5715"/>
            <wp:wrapNone/>
            <wp:docPr id="18" name="Picture 18" descr="https://s3mn.mnimgs.com/img/shared/ck-files/ck_56190c161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3mn.mnimgs.com/img/shared/ck-files/ck_56190c161834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085" cy="451485"/>
                    </a:xfrm>
                    <a:prstGeom prst="rect">
                      <a:avLst/>
                    </a:prstGeom>
                    <a:noFill/>
                    <a:ln>
                      <a:noFill/>
                    </a:ln>
                  </pic:spPr>
                </pic:pic>
              </a:graphicData>
            </a:graphic>
          </wp:anchor>
        </w:drawing>
      </w:r>
      <w:r w:rsidRPr="00B01F9A">
        <w:rPr>
          <w:rFonts w:ascii="Times New Roman" w:hAnsi="Times New Roman" w:cs="Times New Roman"/>
          <w:sz w:val="18"/>
          <w:szCs w:val="18"/>
          <w:lang w:val="mn-MN"/>
        </w:rPr>
        <w:t>б) бутан: 0</w:t>
      </w:r>
      <w:r w:rsidRPr="00B01F9A">
        <w:rPr>
          <w:rFonts w:ascii="Times New Roman" w:hAnsi="Times New Roman" w:cs="Times New Roman"/>
          <w:sz w:val="18"/>
          <w:szCs w:val="18"/>
          <w:vertAlign w:val="superscript"/>
          <w:lang w:val="mn-MN"/>
        </w:rPr>
        <w:t>o</w:t>
      </w:r>
      <w:r w:rsidRPr="00B01F9A">
        <w:rPr>
          <w:rFonts w:ascii="Times New Roman" w:hAnsi="Times New Roman" w:cs="Times New Roman"/>
          <w:sz w:val="18"/>
          <w:szCs w:val="18"/>
          <w:lang w:val="mn-MN"/>
        </w:rPr>
        <w:t>C, 2-метилбутан: -10</w:t>
      </w:r>
      <w:r w:rsidRPr="00B01F9A">
        <w:rPr>
          <w:rFonts w:ascii="Times New Roman" w:hAnsi="Times New Roman" w:cs="Times New Roman"/>
          <w:sz w:val="18"/>
          <w:szCs w:val="18"/>
          <w:vertAlign w:val="superscript"/>
          <w:lang w:val="mn-MN"/>
        </w:rPr>
        <w:t>o</w:t>
      </w:r>
      <w:r w:rsidRPr="00B01F9A">
        <w:rPr>
          <w:rFonts w:ascii="Times New Roman" w:hAnsi="Times New Roman" w:cs="Times New Roman"/>
          <w:sz w:val="18"/>
          <w:szCs w:val="18"/>
          <w:lang w:val="mn-MN"/>
        </w:rPr>
        <w:t>C. Учир нь нүүрстөрөгчийн хэлхээ салбарлах тусам молекулууд хоорондоо ойртоход саад учирч тэдгээрийн молекул хоорондын таталцлын хүч багасна.</w:t>
      </w:r>
    </w:p>
    <w:p w14:paraId="2A83B06B" w14:textId="77777777" w:rsidR="00AB55AE" w:rsidRPr="00B01F9A" w:rsidRDefault="00AB55AE" w:rsidP="00AB55AE">
      <w:pPr>
        <w:spacing w:after="0" w:line="240" w:lineRule="auto"/>
        <w:jc w:val="both"/>
        <w:rPr>
          <w:rFonts w:ascii="Times New Roman" w:hAnsi="Times New Roman" w:cs="Times New Roman"/>
          <w:sz w:val="18"/>
          <w:szCs w:val="18"/>
          <w:vertAlign w:val="subscript"/>
        </w:rPr>
      </w:pPr>
      <w:r w:rsidRPr="00B01F9A">
        <w:rPr>
          <w:rFonts w:ascii="Times New Roman" w:hAnsi="Times New Roman" w:cs="Times New Roman"/>
          <w:sz w:val="18"/>
          <w:szCs w:val="18"/>
          <w:lang w:val="mn-MN"/>
        </w:rPr>
        <w:t xml:space="preserve">7. </w:t>
      </w:r>
      <w:r w:rsidRPr="00B01F9A">
        <w:rPr>
          <w:rFonts w:ascii="Times New Roman" w:hAnsi="Times New Roman" w:cs="Times New Roman"/>
          <w:sz w:val="18"/>
          <w:szCs w:val="18"/>
        </w:rPr>
        <w:t>C</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5</w:t>
      </w:r>
      <w:r w:rsidRPr="00B01F9A">
        <w:rPr>
          <w:rFonts w:ascii="Times New Roman" w:hAnsi="Times New Roman" w:cs="Times New Roman"/>
          <w:sz w:val="18"/>
          <w:szCs w:val="18"/>
        </w:rPr>
        <w:t>Br, C</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Br</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C</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Br</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 C</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Br</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 C</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HBr</w:t>
      </w:r>
      <w:r w:rsidRPr="00B01F9A">
        <w:rPr>
          <w:rFonts w:ascii="Times New Roman" w:hAnsi="Times New Roman" w:cs="Times New Roman"/>
          <w:sz w:val="18"/>
          <w:szCs w:val="18"/>
          <w:vertAlign w:val="subscript"/>
        </w:rPr>
        <w:t>5</w:t>
      </w:r>
      <w:r w:rsidRPr="00B01F9A">
        <w:rPr>
          <w:rFonts w:ascii="Times New Roman" w:hAnsi="Times New Roman" w:cs="Times New Roman"/>
          <w:sz w:val="18"/>
          <w:szCs w:val="18"/>
        </w:rPr>
        <w:t>, C</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Br</w:t>
      </w:r>
      <w:r w:rsidRPr="00B01F9A">
        <w:rPr>
          <w:rFonts w:ascii="Times New Roman" w:hAnsi="Times New Roman" w:cs="Times New Roman"/>
          <w:sz w:val="18"/>
          <w:szCs w:val="18"/>
          <w:vertAlign w:val="subscript"/>
        </w:rPr>
        <w:t>6</w:t>
      </w:r>
      <w:r w:rsidRPr="00B01F9A">
        <w:rPr>
          <w:rFonts w:ascii="Times New Roman" w:hAnsi="Times New Roman" w:cs="Times New Roman"/>
          <w:sz w:val="18"/>
          <w:szCs w:val="18"/>
          <w:vertAlign w:val="subscript"/>
        </w:rPr>
        <w:tab/>
      </w:r>
      <w:r w:rsidRPr="00B01F9A">
        <w:rPr>
          <w:rFonts w:ascii="Times New Roman" w:hAnsi="Times New Roman" w:cs="Times New Roman"/>
          <w:sz w:val="18"/>
          <w:szCs w:val="18"/>
          <w:vertAlign w:val="subscript"/>
        </w:rPr>
        <w:tab/>
      </w:r>
    </w:p>
    <w:p w14:paraId="1913B33E"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8. </w:t>
      </w:r>
      <w:r w:rsidRPr="00B01F9A">
        <w:rPr>
          <w:rFonts w:ascii="Times New Roman" w:hAnsi="Times New Roman" w:cs="Times New Roman"/>
          <w:sz w:val="18"/>
          <w:szCs w:val="18"/>
        </w:rPr>
        <w:t>2C</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10(</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+ 13O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w:t>
      </w:r>
      <w:r w:rsidRPr="00B01F9A">
        <w:rPr>
          <w:rFonts w:ascii="Times New Roman" w:hAnsi="Times New Roman" w:cs="Times New Roman"/>
          <w:sz w:val="18"/>
          <w:szCs w:val="18"/>
        </w:rPr>
        <w:sym w:font="Symbol" w:char="F0AE"/>
      </w:r>
      <w:r w:rsidRPr="00B01F9A">
        <w:rPr>
          <w:rFonts w:ascii="Times New Roman" w:hAnsi="Times New Roman" w:cs="Times New Roman"/>
          <w:sz w:val="18"/>
          <w:szCs w:val="18"/>
        </w:rPr>
        <w:t xml:space="preserve"> 8CO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+ 10H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ab/>
      </w:r>
      <w:r w:rsidRPr="00B01F9A">
        <w:rPr>
          <w:rFonts w:ascii="Times New Roman" w:hAnsi="Times New Roman" w:cs="Times New Roman"/>
          <w:color w:val="FF0000"/>
          <w:sz w:val="18"/>
          <w:szCs w:val="18"/>
        </w:rPr>
        <w:t xml:space="preserve">9. </w:t>
      </w:r>
      <w:r w:rsidRPr="00B01F9A">
        <w:rPr>
          <w:rFonts w:ascii="Times New Roman" w:hAnsi="Times New Roman" w:cs="Times New Roman"/>
          <w:color w:val="FF0000"/>
          <w:sz w:val="18"/>
          <w:szCs w:val="18"/>
          <w:lang w:val="mn-MN"/>
        </w:rPr>
        <w:t>засах</w:t>
      </w:r>
    </w:p>
    <w:p w14:paraId="23D0181C" w14:textId="77777777" w:rsidR="00AB55AE" w:rsidRPr="00B01F9A" w:rsidRDefault="00AB55AE" w:rsidP="00AB55AE">
      <w:pPr>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rPr>
        <w:t xml:space="preserve">10. </w:t>
      </w:r>
    </w:p>
    <w:tbl>
      <w:tblPr>
        <w:tblStyle w:val="TableGrid"/>
        <w:tblW w:w="0" w:type="auto"/>
        <w:tblInd w:w="534" w:type="dxa"/>
        <w:tblLook w:val="04A0" w:firstRow="1" w:lastRow="0" w:firstColumn="1" w:lastColumn="0" w:noHBand="0" w:noVBand="1"/>
      </w:tblPr>
      <w:tblGrid>
        <w:gridCol w:w="3287"/>
        <w:gridCol w:w="3330"/>
        <w:gridCol w:w="1865"/>
      </w:tblGrid>
      <w:tr w:rsidR="00AB55AE" w:rsidRPr="00B01F9A" w14:paraId="4961F64B" w14:textId="77777777" w:rsidTr="00DB340C">
        <w:tc>
          <w:tcPr>
            <w:tcW w:w="3402" w:type="dxa"/>
          </w:tcPr>
          <w:p w14:paraId="0139A1B3"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i/>
                <w:sz w:val="18"/>
                <w:szCs w:val="18"/>
                <w:lang w:val="mn-MN"/>
              </w:rPr>
              <w:t>Байгууллын дэлгэмэл томьёо</w:t>
            </w:r>
          </w:p>
        </w:tc>
        <w:tc>
          <w:tcPr>
            <w:tcW w:w="3402" w:type="dxa"/>
          </w:tcPr>
          <w:p w14:paraId="1AFCF3FF"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i/>
                <w:sz w:val="18"/>
                <w:szCs w:val="18"/>
                <w:lang w:val="mn-MN"/>
              </w:rPr>
              <w:t>Байгууллын хураангуй томьёо</w:t>
            </w:r>
          </w:p>
        </w:tc>
        <w:tc>
          <w:tcPr>
            <w:tcW w:w="1904" w:type="dxa"/>
          </w:tcPr>
          <w:p w14:paraId="7529384E"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i/>
                <w:sz w:val="18"/>
                <w:szCs w:val="18"/>
                <w:lang w:val="mn-MN"/>
              </w:rPr>
              <w:t xml:space="preserve">Нэр </w:t>
            </w:r>
          </w:p>
        </w:tc>
      </w:tr>
      <w:tr w:rsidR="00AB55AE" w:rsidRPr="00B01F9A" w14:paraId="34B61B1D" w14:textId="77777777" w:rsidTr="00DB340C">
        <w:tc>
          <w:tcPr>
            <w:tcW w:w="3402" w:type="dxa"/>
          </w:tcPr>
          <w:p w14:paraId="4E327755" w14:textId="77777777" w:rsidR="00AB55AE" w:rsidRPr="00B01F9A" w:rsidRDefault="00AB55AE" w:rsidP="00DB340C">
            <w:pPr>
              <w:jc w:val="both"/>
              <w:rPr>
                <w:rFonts w:ascii="Times New Roman" w:hAnsi="Times New Roman" w:cs="Times New Roman"/>
                <w:i/>
                <w:sz w:val="18"/>
                <w:szCs w:val="18"/>
                <w:lang w:val="mn-MN"/>
              </w:rPr>
            </w:pPr>
          </w:p>
        </w:tc>
        <w:tc>
          <w:tcPr>
            <w:tcW w:w="3402" w:type="dxa"/>
          </w:tcPr>
          <w:p w14:paraId="0118DACA"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noProof/>
                <w:sz w:val="18"/>
                <w:szCs w:val="18"/>
              </w:rPr>
              <w:drawing>
                <wp:inline distT="0" distB="0" distL="0" distR="0" wp14:anchorId="1BCD997E" wp14:editId="398636D6">
                  <wp:extent cx="1039091" cy="151867"/>
                  <wp:effectExtent l="0" t="0" r="8890" b="635"/>
                  <wp:docPr id="15" name="Picture 15" descr="https://classconnection.s3.amazonaws.com/395/flashcards/547395/jpg/fg07_02-02un130808017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lassconnection.s3.amazonaws.com/395/flashcards/547395/jpg/fg07_02-02un1308080178015.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520" t="3881" r="56100" b="79104"/>
                          <a:stretch/>
                        </pic:blipFill>
                        <pic:spPr bwMode="auto">
                          <a:xfrm>
                            <a:off x="0" y="0"/>
                            <a:ext cx="1038507" cy="1517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4" w:type="dxa"/>
          </w:tcPr>
          <w:p w14:paraId="318E21DE"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i/>
                <w:sz w:val="18"/>
                <w:szCs w:val="18"/>
                <w:lang w:val="mn-MN"/>
              </w:rPr>
              <w:t>Бут-1-ен</w:t>
            </w:r>
          </w:p>
        </w:tc>
      </w:tr>
      <w:tr w:rsidR="00AB55AE" w:rsidRPr="00B01F9A" w14:paraId="6D4C7D17" w14:textId="77777777" w:rsidTr="00DB340C">
        <w:tc>
          <w:tcPr>
            <w:tcW w:w="3402" w:type="dxa"/>
          </w:tcPr>
          <w:p w14:paraId="493B083B" w14:textId="77777777" w:rsidR="00AB55AE" w:rsidRPr="00B01F9A" w:rsidRDefault="00AB55AE" w:rsidP="00DB340C">
            <w:pPr>
              <w:jc w:val="both"/>
              <w:rPr>
                <w:rFonts w:ascii="Times New Roman" w:hAnsi="Times New Roman" w:cs="Times New Roman"/>
                <w:i/>
                <w:sz w:val="18"/>
                <w:szCs w:val="18"/>
                <w:lang w:val="mn-MN"/>
              </w:rPr>
            </w:pPr>
          </w:p>
        </w:tc>
        <w:tc>
          <w:tcPr>
            <w:tcW w:w="3402" w:type="dxa"/>
          </w:tcPr>
          <w:p w14:paraId="78B795B6"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noProof/>
                <w:sz w:val="18"/>
                <w:szCs w:val="18"/>
              </w:rPr>
              <w:drawing>
                <wp:inline distT="0" distB="0" distL="0" distR="0" wp14:anchorId="6CF29531" wp14:editId="315276C2">
                  <wp:extent cx="1116281" cy="144122"/>
                  <wp:effectExtent l="0" t="0" r="0" b="8890"/>
                  <wp:docPr id="16" name="Picture 16" descr="https://classconnection.s3.amazonaws.com/395/flashcards/547395/jpg/fg07_02-02un130808017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lassconnection.s3.amazonaws.com/395/flashcards/547395/jpg/fg07_02-02un130808017801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1873" t="3881" r="4020" b="79701"/>
                          <a:stretch/>
                        </pic:blipFill>
                        <pic:spPr bwMode="auto">
                          <a:xfrm>
                            <a:off x="0" y="0"/>
                            <a:ext cx="1126966" cy="1455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4" w:type="dxa"/>
          </w:tcPr>
          <w:p w14:paraId="35F75A35"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i/>
                <w:sz w:val="18"/>
                <w:szCs w:val="18"/>
                <w:lang w:val="mn-MN"/>
              </w:rPr>
              <w:t>Бут-2-ен</w:t>
            </w:r>
          </w:p>
        </w:tc>
      </w:tr>
      <w:tr w:rsidR="00AB55AE" w:rsidRPr="00B01F9A" w14:paraId="6DA7EB38" w14:textId="77777777" w:rsidTr="00DB340C">
        <w:tc>
          <w:tcPr>
            <w:tcW w:w="3402" w:type="dxa"/>
          </w:tcPr>
          <w:p w14:paraId="2A67D364" w14:textId="77777777" w:rsidR="00AB55AE" w:rsidRPr="00B01F9A" w:rsidRDefault="00AB55AE" w:rsidP="00DB340C">
            <w:pPr>
              <w:jc w:val="both"/>
              <w:rPr>
                <w:rFonts w:ascii="Times New Roman" w:hAnsi="Times New Roman" w:cs="Times New Roman"/>
                <w:i/>
                <w:sz w:val="18"/>
                <w:szCs w:val="18"/>
                <w:lang w:val="mn-MN"/>
              </w:rPr>
            </w:pPr>
          </w:p>
        </w:tc>
        <w:tc>
          <w:tcPr>
            <w:tcW w:w="3402" w:type="dxa"/>
          </w:tcPr>
          <w:p w14:paraId="6C257CDD"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noProof/>
                <w:sz w:val="18"/>
                <w:szCs w:val="18"/>
              </w:rPr>
              <w:drawing>
                <wp:inline distT="0" distB="0" distL="0" distR="0" wp14:anchorId="43A2B0FD" wp14:editId="536CC2CF">
                  <wp:extent cx="688769" cy="333585"/>
                  <wp:effectExtent l="0" t="0" r="0" b="9525"/>
                  <wp:docPr id="17" name="Picture 17" descr="https://classconnection.s3.amazonaws.com/395/flashcards/547395/jpg/fg07_02-02un130808017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lassconnection.s3.amazonaws.com/395/flashcards/547395/jpg/fg07_02-02un1308080178015.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1194" r="70284" b="17313"/>
                          <a:stretch/>
                        </pic:blipFill>
                        <pic:spPr bwMode="auto">
                          <a:xfrm>
                            <a:off x="0" y="0"/>
                            <a:ext cx="689630" cy="3340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4" w:type="dxa"/>
          </w:tcPr>
          <w:p w14:paraId="75342CCF" w14:textId="77777777" w:rsidR="00AB55AE" w:rsidRPr="00B01F9A" w:rsidRDefault="00AB55AE" w:rsidP="00DB340C">
            <w:pPr>
              <w:jc w:val="both"/>
              <w:rPr>
                <w:rFonts w:ascii="Times New Roman" w:hAnsi="Times New Roman" w:cs="Times New Roman"/>
                <w:i/>
                <w:sz w:val="18"/>
                <w:szCs w:val="18"/>
                <w:lang w:val="mn-MN"/>
              </w:rPr>
            </w:pPr>
            <w:r w:rsidRPr="00B01F9A">
              <w:rPr>
                <w:rFonts w:ascii="Times New Roman" w:hAnsi="Times New Roman" w:cs="Times New Roman"/>
                <w:i/>
                <w:sz w:val="18"/>
                <w:szCs w:val="18"/>
                <w:lang w:val="mn-MN"/>
              </w:rPr>
              <w:t>2-метилпроп-1-ен</w:t>
            </w:r>
          </w:p>
        </w:tc>
      </w:tr>
    </w:tbl>
    <w:p w14:paraId="5DF7C472"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lastRenderedPageBreak/>
        <w:t xml:space="preserve">11. а) </w:t>
      </w:r>
      <w:r w:rsidRPr="00B01F9A">
        <w:rPr>
          <w:sz w:val="18"/>
          <w:szCs w:val="18"/>
        </w:rPr>
        <w:object w:dxaOrig="3638" w:dyaOrig="578" w14:anchorId="1B2562BC">
          <v:shape id="_x0000_i1028" type="#_x0000_t75" style="width:109.5pt;height:17.25pt" o:ole="">
            <v:imagedata r:id="rId21" o:title=""/>
          </v:shape>
          <o:OLEObject Type="Embed" ProgID="ChemDraw.Document.6.0" ShapeID="_x0000_i1028" DrawAspect="Content" ObjectID="_1613402990" r:id="rId22"/>
        </w:object>
      </w:r>
      <w:r w:rsidRPr="00B01F9A">
        <w:rPr>
          <w:rFonts w:ascii="Times New Roman" w:hAnsi="Times New Roman" w:cs="Times New Roman"/>
          <w:sz w:val="18"/>
          <w:szCs w:val="18"/>
          <w:lang w:val="mn-MN"/>
        </w:rPr>
        <w:t xml:space="preserve">б) </w:t>
      </w:r>
      <w:r w:rsidRPr="00B01F9A">
        <w:rPr>
          <w:sz w:val="18"/>
          <w:szCs w:val="18"/>
        </w:rPr>
        <w:object w:dxaOrig="3641" w:dyaOrig="578" w14:anchorId="04497608">
          <v:shape id="_x0000_i1029" type="#_x0000_t75" style="width:110.25pt;height:17.25pt" o:ole="">
            <v:imagedata r:id="rId23" o:title=""/>
          </v:shape>
          <o:OLEObject Type="Embed" ProgID="ChemDraw.Document.6.0" ShapeID="_x0000_i1029" DrawAspect="Content" ObjectID="_1613402991" r:id="rId24"/>
        </w:objec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 xml:space="preserve">в) </w:t>
      </w:r>
      <w:r w:rsidRPr="00B01F9A">
        <w:rPr>
          <w:sz w:val="18"/>
          <w:szCs w:val="18"/>
        </w:rPr>
        <w:object w:dxaOrig="2455" w:dyaOrig="981" w14:anchorId="1141B912">
          <v:shape id="_x0000_i1030" type="#_x0000_t75" style="width:73.5pt;height:30pt" o:ole="">
            <v:imagedata r:id="rId25" o:title=""/>
          </v:shape>
          <o:OLEObject Type="Embed" ProgID="ChemDraw.Document.6.0" ShapeID="_x0000_i1030" DrawAspect="Content" ObjectID="_1613402992" r:id="rId26"/>
        </w:object>
      </w:r>
    </w:p>
    <w:p w14:paraId="0538220F"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12. C</w:t>
      </w:r>
      <w:r w:rsidRPr="00B01F9A">
        <w:rPr>
          <w:rFonts w:ascii="Times New Roman" w:hAnsi="Times New Roman" w:cs="Times New Roman"/>
          <w:sz w:val="18"/>
          <w:szCs w:val="18"/>
          <w:vertAlign w:val="subscript"/>
          <w:lang w:val="mn-MN"/>
        </w:rPr>
        <w:t>n</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2n</w:t>
      </w:r>
      <w:r w:rsidRPr="00B01F9A">
        <w:rPr>
          <w:rFonts w:ascii="Times New Roman" w:hAnsi="Times New Roman" w:cs="Times New Roman"/>
          <w:sz w:val="18"/>
          <w:szCs w:val="18"/>
          <w:lang w:val="mn-MN"/>
        </w:rPr>
        <w:t xml:space="preserve"> ерөнхий томьёотой учир M=14n=84 г∙моль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vertAlign w:val="superscript"/>
          <w:lang w:val="mn-MN"/>
        </w:rPr>
        <w:tab/>
      </w:r>
      <w:r w:rsidRPr="00B01F9A">
        <w:rPr>
          <w:rFonts w:ascii="Times New Roman" w:hAnsi="Times New Roman" w:cs="Times New Roman"/>
          <w:sz w:val="18"/>
          <w:szCs w:val="18"/>
          <w:lang w:val="mn-MN"/>
        </w:rPr>
        <w:t>n=6 буюу C</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 xml:space="preserve"> (гексен)</w:t>
      </w:r>
    </w:p>
    <w:p w14:paraId="557F485A" w14:textId="77777777" w:rsidR="00AB55AE" w:rsidRPr="00B01F9A" w:rsidRDefault="00AB55AE" w:rsidP="00AB55AE">
      <w:pPr>
        <w:spacing w:after="0" w:line="240" w:lineRule="auto"/>
        <w:jc w:val="both"/>
        <w:rPr>
          <w:rFonts w:ascii="Times New Roman" w:hAnsi="Times New Roman" w:cs="Times New Roman"/>
          <w:color w:val="000000"/>
          <w:sz w:val="18"/>
          <w:szCs w:val="18"/>
          <w:lang w:val="mn-MN"/>
        </w:rPr>
      </w:pPr>
      <w:r w:rsidRPr="00B01F9A">
        <w:rPr>
          <w:rFonts w:ascii="Times New Roman" w:hAnsi="Times New Roman" w:cs="Times New Roman"/>
          <w:color w:val="000000"/>
          <w:sz w:val="18"/>
          <w:szCs w:val="18"/>
          <w:lang w:val="mn-MN"/>
        </w:rPr>
        <w:t xml:space="preserve">13. Пропен: </w:t>
      </w:r>
      <w:r w:rsidRPr="00B01F9A">
        <w:rPr>
          <w:noProof/>
          <w:sz w:val="18"/>
          <w:szCs w:val="18"/>
        </w:rPr>
        <w:drawing>
          <wp:inline distT="0" distB="0" distL="0" distR="0" wp14:anchorId="0E7A646E" wp14:editId="086B92A7">
            <wp:extent cx="1294410" cy="146177"/>
            <wp:effectExtent l="0" t="0" r="1270" b="6350"/>
            <wp:docPr id="19" name="Picture 19" descr="http://slideplayer.com/slide/1710087/7/images/58/C3H6+++Br2%EF%82%AE+C3H6Br2+Organic+(ad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deplayer.com/slide/1710087/7/images/58/C3H6+++Br2%EF%82%AE+C3H6Br2+Organic+(addition).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2323" b="52624"/>
                    <a:stretch/>
                  </pic:blipFill>
                  <pic:spPr bwMode="auto">
                    <a:xfrm>
                      <a:off x="0" y="0"/>
                      <a:ext cx="1294786" cy="146220"/>
                    </a:xfrm>
                    <a:prstGeom prst="rect">
                      <a:avLst/>
                    </a:prstGeom>
                    <a:noFill/>
                    <a:ln>
                      <a:noFill/>
                    </a:ln>
                    <a:extLst>
                      <a:ext uri="{53640926-AAD7-44D8-BBD7-CCE9431645EC}">
                        <a14:shadowObscured xmlns:a14="http://schemas.microsoft.com/office/drawing/2010/main"/>
                      </a:ext>
                    </a:extLst>
                  </pic:spPr>
                </pic:pic>
              </a:graphicData>
            </a:graphic>
          </wp:inline>
        </w:drawing>
      </w:r>
    </w:p>
    <w:p w14:paraId="0F0799A9" w14:textId="77777777" w:rsidR="00AB55AE" w:rsidRPr="00B01F9A" w:rsidRDefault="00AB55AE" w:rsidP="00AB55AE">
      <w:pPr>
        <w:spacing w:after="0" w:line="240" w:lineRule="auto"/>
        <w:jc w:val="both"/>
        <w:rPr>
          <w:rFonts w:ascii="Times New Roman" w:hAnsi="Times New Roman" w:cs="Times New Roman"/>
          <w:color w:val="000000"/>
          <w:sz w:val="18"/>
          <w:szCs w:val="18"/>
          <w:lang w:val="mn-MN"/>
        </w:rPr>
      </w:pPr>
      <w:r w:rsidRPr="00B01F9A">
        <w:rPr>
          <w:rFonts w:ascii="Times New Roman" w:hAnsi="Times New Roman" w:cs="Times New Roman"/>
          <w:color w:val="000000"/>
          <w:sz w:val="18"/>
          <w:szCs w:val="18"/>
          <w:lang w:val="mn-MN"/>
        </w:rPr>
        <w:t xml:space="preserve">14. Бутен нь хоёрлосон холбоо бүхий ханаагүй нүүрсустөрөгч тул бромтой урвалд орно. Иймд бутаны эзэлхүүн </w:t>
      </w:r>
      <w:r w:rsidRPr="00B01F9A">
        <w:rPr>
          <w:rFonts w:ascii="Times New Roman" w:hAnsi="Times New Roman" w:cs="Times New Roman"/>
          <w:sz w:val="18"/>
          <w:szCs w:val="18"/>
          <w:lang w:val="mn-MN"/>
        </w:rPr>
        <w:t xml:space="preserve">50.4 </w:t>
      </w:r>
      <w:r w:rsidRPr="00B01F9A">
        <w:rPr>
          <w:rFonts w:ascii="Times New Roman" w:hAnsi="Times New Roman" w:cs="Times New Roman"/>
          <w:color w:val="000000"/>
          <w:sz w:val="18"/>
          <w:szCs w:val="18"/>
          <w:lang w:val="mn-MN"/>
        </w:rPr>
        <w:t>дм</w:t>
      </w:r>
      <w:r w:rsidRPr="00B01F9A">
        <w:rPr>
          <w:rFonts w:ascii="Times New Roman" w:hAnsi="Times New Roman" w:cs="Times New Roman"/>
          <w:color w:val="000000"/>
          <w:sz w:val="18"/>
          <w:szCs w:val="18"/>
          <w:vertAlign w:val="superscript"/>
          <w:lang w:val="mn-MN"/>
        </w:rPr>
        <w:t>3</w:t>
      </w:r>
      <w:r w:rsidRPr="00B01F9A">
        <w:rPr>
          <w:rFonts w:ascii="Times New Roman" w:hAnsi="Times New Roman" w:cs="Times New Roman"/>
          <w:color w:val="000000"/>
          <w:sz w:val="18"/>
          <w:szCs w:val="18"/>
          <w:lang w:val="mn-MN"/>
        </w:rPr>
        <w:t>, бутены эзэлхүүн 49.6 дм</w:t>
      </w:r>
      <w:r w:rsidRPr="00B01F9A">
        <w:rPr>
          <w:rFonts w:ascii="Times New Roman" w:hAnsi="Times New Roman" w:cs="Times New Roman"/>
          <w:color w:val="000000"/>
          <w:sz w:val="18"/>
          <w:szCs w:val="18"/>
          <w:vertAlign w:val="superscript"/>
          <w:lang w:val="mn-MN"/>
        </w:rPr>
        <w:t>3</w:t>
      </w:r>
      <w:r w:rsidRPr="00B01F9A">
        <w:rPr>
          <w:rFonts w:ascii="Times New Roman" w:hAnsi="Times New Roman" w:cs="Times New Roman"/>
          <w:color w:val="000000"/>
          <w:sz w:val="18"/>
          <w:szCs w:val="18"/>
          <w:lang w:val="mn-MN"/>
        </w:rPr>
        <w:t xml:space="preserve"> болно.</w:t>
      </w:r>
      <w:r w:rsidRPr="00B01F9A">
        <w:rPr>
          <w:rFonts w:ascii="Times New Roman" w:hAnsi="Times New Roman" w:cs="Times New Roman"/>
          <w:color w:val="000000"/>
          <w:sz w:val="18"/>
          <w:szCs w:val="18"/>
          <w:vertAlign w:val="superscript"/>
          <w:lang w:val="mn-MN"/>
        </w:rPr>
        <w:t xml:space="preserve"> </w:t>
      </w:r>
      <w:r w:rsidRPr="00B01F9A">
        <w:rPr>
          <w:rFonts w:ascii="Times New Roman" w:hAnsi="Times New Roman" w:cs="Times New Roman"/>
          <w:color w:val="000000"/>
          <w:sz w:val="18"/>
          <w:szCs w:val="18"/>
          <w:lang w:val="mn-MN"/>
        </w:rPr>
        <w:t xml:space="preserve"> </w:t>
      </w:r>
    </w:p>
    <w:p w14:paraId="319EB0A0" w14:textId="77777777" w:rsidR="00AB55AE" w:rsidRPr="00B01F9A" w:rsidRDefault="00AB55AE" w:rsidP="00AB55AE">
      <w:pPr>
        <w:spacing w:after="0" w:line="240" w:lineRule="auto"/>
        <w:ind w:left="360"/>
        <w:jc w:val="both"/>
        <w:rPr>
          <w:rFonts w:ascii="Times New Roman" w:hAnsi="Times New Roman" w:cs="Times New Roman"/>
          <w:sz w:val="18"/>
          <w:szCs w:val="18"/>
        </w:rPr>
      </w:pPr>
      <w:r w:rsidRPr="00B01F9A">
        <w:rPr>
          <w:rFonts w:ascii="Times New Roman" w:hAnsi="Times New Roman" w:cs="Times New Roman"/>
          <w:sz w:val="18"/>
          <w:szCs w:val="18"/>
        </w:rPr>
        <w:object w:dxaOrig="6059" w:dyaOrig="767" w14:anchorId="2165A8CE">
          <v:shape id="_x0000_i1031" type="#_x0000_t75" style="width:198.75pt;height:25.5pt" o:ole="">
            <v:imagedata r:id="rId28" o:title=""/>
          </v:shape>
          <o:OLEObject Type="Embed" ProgID="ChemDraw.Document.6.0" ShapeID="_x0000_i1031" DrawAspect="Content" ObjectID="_1613402993" r:id="rId29"/>
        </w:object>
      </w:r>
    </w:p>
    <w:p w14:paraId="2FEAC7DD" w14:textId="77777777" w:rsidR="00AB55AE" w:rsidRPr="00B01F9A" w:rsidRDefault="00AB55AE" w:rsidP="00AB55AE">
      <w:pPr>
        <w:spacing w:after="0" w:line="240" w:lineRule="auto"/>
        <w:ind w:left="360"/>
        <w:jc w:val="both"/>
        <w:rPr>
          <w:rFonts w:ascii="Times New Roman" w:hAnsi="Times New Roman" w:cs="Times New Roman"/>
          <w:color w:val="000000"/>
          <w:sz w:val="18"/>
          <w:szCs w:val="18"/>
          <w:lang w:val="mn-MN"/>
        </w:rPr>
      </w:pPr>
      <m:oMath>
        <m:sSub>
          <m:sSubPr>
            <m:ctrlPr>
              <w:rPr>
                <w:rFonts w:ascii="Cambria Math" w:hAnsi="Cambria Math" w:cs="Times New Roman"/>
                <w:i/>
                <w:sz w:val="18"/>
                <w:szCs w:val="18"/>
                <w:lang w:val="mn-MN"/>
              </w:rPr>
            </m:ctrlPr>
          </m:sSubPr>
          <m:e>
            <m:r>
              <w:rPr>
                <w:rFonts w:ascii="Cambria Math" w:hAnsi="Cambria Math" w:cs="Times New Roman"/>
                <w:sz w:val="18"/>
                <w:szCs w:val="18"/>
              </w:rPr>
              <m:t>m</m:t>
            </m:r>
          </m:e>
          <m: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sub>
        </m:sSub>
        <m:r>
          <w:rPr>
            <w:rFonts w:ascii="Cambria Math" w:hAnsi="Cambria Math" w:cs="Times New Roman"/>
            <w:sz w:val="18"/>
            <w:szCs w:val="18"/>
            <w:lang w:val="mn-MN"/>
          </w:rPr>
          <m:t>=49.6</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r>
          <w:rPr>
            <w:rFonts w:ascii="Cambria Math" w:hAnsi="Cambria Math" w:cs="Times New Roman"/>
            <w:sz w:val="18"/>
            <w:szCs w:val="18"/>
            <w:lang w:val="mn-MN"/>
          </w:rPr>
          <m:t xml:space="preserve"> ∙ </m:t>
        </m:r>
        <m:f>
          <m:fPr>
            <m:ctrlPr>
              <w:rPr>
                <w:rFonts w:ascii="Cambria Math" w:hAnsi="Cambria Math" w:cs="Times New Roman"/>
                <w:i/>
                <w:sz w:val="18"/>
                <w:szCs w:val="18"/>
                <w:lang w:val="mn-MN"/>
              </w:rPr>
            </m:ctrlPr>
          </m:fPr>
          <m:num>
            <m:r>
              <w:rPr>
                <w:rFonts w:ascii="Cambria Math" w:hAnsi="Cambria Math" w:cs="Times New Roman"/>
                <w:sz w:val="18"/>
                <w:szCs w:val="18"/>
                <w:lang w:val="mn-MN"/>
              </w:rPr>
              <m:t xml:space="preserve">1 моль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num>
          <m:den>
            <m:r>
              <w:rPr>
                <w:rFonts w:ascii="Cambria Math" w:hAnsi="Cambria Math" w:cs="Times New Roman"/>
                <w:sz w:val="18"/>
                <w:szCs w:val="18"/>
              </w:rPr>
              <m:t>24</m:t>
            </m:r>
            <m:r>
              <w:rPr>
                <w:rFonts w:ascii="Cambria Math" w:hAnsi="Cambria Math" w:cs="Times New Roman"/>
                <w:sz w:val="18"/>
                <w:szCs w:val="18"/>
                <w:lang w:val="mn-MN"/>
              </w:rPr>
              <m:t xml:space="preserve">.8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r>
              <w:rPr>
                <w:rFonts w:ascii="Cambria Math" w:hAnsi="Cambria Math" w:cs="Times New Roman"/>
                <w:sz w:val="18"/>
                <w:szCs w:val="18"/>
                <w:lang w:val="mn-MN"/>
              </w:rPr>
              <m:t xml:space="preserve">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den>
        </m:f>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 xml:space="preserve">56 г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num>
          <m:den>
            <m:r>
              <w:rPr>
                <w:rFonts w:ascii="Cambria Math" w:hAnsi="Cambria Math" w:cs="Times New Roman"/>
                <w:sz w:val="18"/>
                <w:szCs w:val="18"/>
              </w:rPr>
              <m:t xml:space="preserve">1 моль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den>
        </m:f>
        <m:r>
          <w:rPr>
            <w:rFonts w:ascii="Cambria Math" w:hAnsi="Cambria Math" w:cs="Times New Roman"/>
            <w:sz w:val="18"/>
            <w:szCs w:val="18"/>
          </w:rPr>
          <m:t xml:space="preserve">=112 </m:t>
        </m:r>
        <m:r>
          <w:rPr>
            <w:rFonts w:ascii="Cambria Math" w:hAnsi="Cambria Math" w:cs="Times New Roman"/>
            <w:sz w:val="18"/>
            <w:szCs w:val="18"/>
            <w:lang w:val="mn-MN"/>
          </w:rPr>
          <m:t xml:space="preserve">г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m:oMath>
        <m:sSub>
          <m:sSubPr>
            <m:ctrlPr>
              <w:rPr>
                <w:rFonts w:ascii="Cambria Math" w:hAnsi="Cambria Math" w:cs="Times New Roman"/>
                <w:i/>
                <w:sz w:val="18"/>
                <w:szCs w:val="18"/>
                <w:lang w:val="mn-MN"/>
              </w:rPr>
            </m:ctrlPr>
          </m:sSubPr>
          <m:e>
            <m:r>
              <w:rPr>
                <w:rFonts w:ascii="Cambria Math" w:hAnsi="Cambria Math" w:cs="Times New Roman"/>
                <w:sz w:val="18"/>
                <w:szCs w:val="18"/>
              </w:rPr>
              <m:t>m</m:t>
            </m:r>
          </m:e>
          <m:sub>
            <m:sSub>
              <m:sSubPr>
                <m:ctrlPr>
                  <w:rPr>
                    <w:rFonts w:ascii="Cambria Math" w:hAnsi="Cambria Math" w:cs="Times New Roman"/>
                    <w:i/>
                    <w:sz w:val="18"/>
                    <w:szCs w:val="18"/>
                    <w:lang w:val="mn-MN"/>
                  </w:rPr>
                </m:ctrlPr>
              </m:sSubPr>
              <m:e>
                <m:r>
                  <w:rPr>
                    <w:rFonts w:ascii="Cambria Math" w:hAnsi="Cambria Math" w:cs="Times New Roman"/>
                    <w:sz w:val="18"/>
                    <w:szCs w:val="18"/>
                  </w:rPr>
                  <m:t>Br</m:t>
                </m:r>
              </m:e>
              <m:sub>
                <m:r>
                  <w:rPr>
                    <w:rFonts w:ascii="Cambria Math" w:hAnsi="Cambria Math" w:cs="Times New Roman"/>
                    <w:sz w:val="18"/>
                    <w:szCs w:val="18"/>
                    <w:lang w:val="mn-MN"/>
                  </w:rPr>
                  <m:t>2</m:t>
                </m:r>
              </m:sub>
            </m:sSub>
          </m:sub>
        </m:sSub>
        <m:r>
          <w:rPr>
            <w:rFonts w:ascii="Cambria Math" w:hAnsi="Cambria Math" w:cs="Times New Roman"/>
            <w:sz w:val="18"/>
            <w:szCs w:val="18"/>
            <w:lang w:val="mn-MN"/>
          </w:rPr>
          <m:t xml:space="preserve">=112 г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r>
          <w:rPr>
            <w:rFonts w:ascii="Cambria Math" w:hAnsi="Cambria Math" w:cs="Times New Roman"/>
            <w:sz w:val="18"/>
            <w:szCs w:val="18"/>
            <w:lang w:val="mn-MN"/>
          </w:rPr>
          <m:t xml:space="preserve"> ∙ </m:t>
        </m:r>
        <m:f>
          <m:fPr>
            <m:ctrlPr>
              <w:rPr>
                <w:rFonts w:ascii="Cambria Math" w:hAnsi="Cambria Math" w:cs="Times New Roman"/>
                <w:i/>
                <w:sz w:val="18"/>
                <w:szCs w:val="18"/>
                <w:lang w:val="mn-MN"/>
              </w:rPr>
            </m:ctrlPr>
          </m:fPr>
          <m:num>
            <m:r>
              <w:rPr>
                <w:rFonts w:ascii="Cambria Math" w:hAnsi="Cambria Math" w:cs="Times New Roman"/>
                <w:sz w:val="18"/>
                <w:szCs w:val="18"/>
                <w:lang w:val="mn-MN"/>
              </w:rPr>
              <m:t xml:space="preserve">80 г </m:t>
            </m:r>
            <m:sSub>
              <m:sSubPr>
                <m:ctrlPr>
                  <w:rPr>
                    <w:rFonts w:ascii="Cambria Math" w:hAnsi="Cambria Math" w:cs="Times New Roman"/>
                    <w:i/>
                    <w:sz w:val="18"/>
                    <w:szCs w:val="18"/>
                  </w:rPr>
                </m:ctrlPr>
              </m:sSubPr>
              <m:e>
                <m:r>
                  <w:rPr>
                    <w:rFonts w:ascii="Cambria Math" w:hAnsi="Cambria Math" w:cs="Times New Roman"/>
                    <w:sz w:val="18"/>
                    <w:szCs w:val="18"/>
                  </w:rPr>
                  <m:t>Br</m:t>
                </m:r>
              </m:e>
              <m:sub>
                <m:r>
                  <w:rPr>
                    <w:rFonts w:ascii="Cambria Math" w:hAnsi="Cambria Math" w:cs="Times New Roman"/>
                    <w:sz w:val="18"/>
                    <w:szCs w:val="18"/>
                  </w:rPr>
                  <m:t>2</m:t>
                </m:r>
              </m:sub>
            </m:sSub>
          </m:num>
          <m:den>
            <m:r>
              <w:rPr>
                <w:rFonts w:ascii="Cambria Math" w:hAnsi="Cambria Math" w:cs="Times New Roman"/>
                <w:sz w:val="18"/>
                <w:szCs w:val="18"/>
                <w:lang w:val="mn-MN"/>
              </w:rPr>
              <m:t xml:space="preserve">56 г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den>
        </m:f>
        <m:r>
          <w:rPr>
            <w:rFonts w:ascii="Cambria Math" w:hAnsi="Cambria Math" w:cs="Times New Roman"/>
            <w:sz w:val="18"/>
            <w:szCs w:val="18"/>
          </w:rPr>
          <m:t xml:space="preserve">=160 г </m:t>
        </m:r>
        <m:sSub>
          <m:sSubPr>
            <m:ctrlPr>
              <w:rPr>
                <w:rFonts w:ascii="Cambria Math" w:hAnsi="Cambria Math" w:cs="Times New Roman"/>
                <w:i/>
                <w:sz w:val="18"/>
                <w:szCs w:val="18"/>
              </w:rPr>
            </m:ctrlPr>
          </m:sSubPr>
          <m:e>
            <m:r>
              <w:rPr>
                <w:rFonts w:ascii="Cambria Math" w:hAnsi="Cambria Math" w:cs="Times New Roman"/>
                <w:sz w:val="18"/>
                <w:szCs w:val="18"/>
              </w:rPr>
              <m:t>Br</m:t>
            </m:r>
          </m:e>
          <m:sub>
            <m:r>
              <w:rPr>
                <w:rFonts w:ascii="Cambria Math" w:hAnsi="Cambria Math" w:cs="Times New Roman"/>
                <w:sz w:val="18"/>
                <w:szCs w:val="18"/>
              </w:rPr>
              <m:t>2</m:t>
            </m:r>
          </m:sub>
        </m:sSub>
      </m:oMath>
    </w:p>
    <w:p w14:paraId="5D0225AD"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15. а) С</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 б) С</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 в) С</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8</w:t>
      </w:r>
      <w:r w:rsidRPr="00B01F9A">
        <w:rPr>
          <w:rFonts w:ascii="Times New Roman" w:hAnsi="Times New Roman" w:cs="Times New Roman"/>
          <w:sz w:val="18"/>
          <w:szCs w:val="18"/>
          <w:lang w:val="mn-MN"/>
        </w:rPr>
        <w:t>, г) С</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6</w:t>
      </w:r>
    </w:p>
    <w:p w14:paraId="366C471F"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16. </w:t>
      </w:r>
      <m:oMath>
        <m:sSub>
          <m:sSubPr>
            <m:ctrlPr>
              <w:rPr>
                <w:rFonts w:ascii="Cambria Math" w:hAnsi="Cambria Math" w:cs="Times New Roman"/>
                <w:i/>
                <w:sz w:val="18"/>
                <w:szCs w:val="18"/>
                <w:lang w:val="mn-MN"/>
              </w:rPr>
            </m:ctrlPr>
          </m:sSubPr>
          <m:e>
            <m:r>
              <w:rPr>
                <w:rFonts w:ascii="Cambria Math" w:hAnsi="Cambria Math" w:cs="Times New Roman"/>
                <w:sz w:val="18"/>
                <w:szCs w:val="18"/>
                <w:lang w:val="mn-MN"/>
              </w:rPr>
              <m:t>V</m:t>
            </m:r>
          </m:e>
          <m: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sub>
        </m:sSub>
        <m:r>
          <w:rPr>
            <w:rFonts w:ascii="Cambria Math" w:hAnsi="Cambria Math" w:cs="Times New Roman"/>
            <w:sz w:val="18"/>
            <w:szCs w:val="18"/>
            <w:lang w:val="mn-MN"/>
          </w:rPr>
          <m:t>=2.48</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2</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6</m:t>
            </m:r>
          </m:sub>
        </m:sSub>
        <m:r>
          <w:rPr>
            <w:rFonts w:ascii="Cambria Math" w:hAnsi="Cambria Math" w:cs="Times New Roman"/>
            <w:sz w:val="18"/>
            <w:szCs w:val="18"/>
            <w:lang w:val="mn-MN"/>
          </w:rPr>
          <m:t xml:space="preserve"> ∙ </m:t>
        </m:r>
        <m:f>
          <m:fPr>
            <m:ctrlPr>
              <w:rPr>
                <w:rFonts w:ascii="Cambria Math" w:hAnsi="Cambria Math" w:cs="Times New Roman"/>
                <w:i/>
                <w:sz w:val="18"/>
                <w:szCs w:val="18"/>
                <w:lang w:val="mn-MN"/>
              </w:rPr>
            </m:ctrlPr>
          </m:fPr>
          <m:num>
            <m:r>
              <w:rPr>
                <w:rFonts w:ascii="Cambria Math" w:hAnsi="Cambria Math" w:cs="Times New Roman"/>
                <w:sz w:val="18"/>
                <w:szCs w:val="18"/>
                <w:lang w:val="mn-MN"/>
              </w:rPr>
              <m:t xml:space="preserve">24.8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r>
              <w:rPr>
                <w:rFonts w:ascii="Cambria Math" w:hAnsi="Cambria Math" w:cs="Times New Roman"/>
                <w:sz w:val="18"/>
                <w:szCs w:val="18"/>
                <w:lang w:val="mn-MN"/>
              </w:rPr>
              <m:t xml:space="preserve">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num>
          <m:den>
            <m:r>
              <w:rPr>
                <w:rFonts w:ascii="Cambria Math" w:hAnsi="Cambria Math" w:cs="Times New Roman"/>
                <w:sz w:val="18"/>
                <w:szCs w:val="18"/>
                <w:lang w:val="mn-MN"/>
              </w:rPr>
              <m:t xml:space="preserve">24.8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r>
              <w:rPr>
                <w:rFonts w:ascii="Cambria Math" w:hAnsi="Cambria Math" w:cs="Times New Roman"/>
                <w:sz w:val="18"/>
                <w:szCs w:val="18"/>
                <w:lang w:val="mn-MN"/>
              </w:rPr>
              <m:t xml:space="preserve">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2</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6</m:t>
                </m:r>
              </m:sub>
            </m:sSub>
          </m:den>
        </m:f>
        <m:r>
          <w:rPr>
            <w:rFonts w:ascii="Cambria Math" w:hAnsi="Cambria Math" w:cs="Times New Roman"/>
            <w:sz w:val="18"/>
            <w:szCs w:val="18"/>
            <w:lang w:val="mn-MN"/>
          </w:rPr>
          <m:t xml:space="preserve">∙0.85=2.108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r>
          <w:rPr>
            <w:rFonts w:ascii="Cambria Math" w:hAnsi="Cambria Math" w:cs="Times New Roman"/>
            <w:sz w:val="18"/>
            <w:szCs w:val="18"/>
            <w:lang w:val="mn-MN"/>
          </w:rPr>
          <m:t xml:space="preserve"> </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m:t>
            </m:r>
          </m:e>
          <m:sub>
            <m:r>
              <w:rPr>
                <w:rFonts w:ascii="Cambria Math" w:hAnsi="Cambria Math" w:cs="Times New Roman"/>
                <w:sz w:val="18"/>
                <w:szCs w:val="18"/>
                <w:lang w:val="mn-MN"/>
              </w:rPr>
              <m:t>4</m:t>
            </m:r>
          </m:sub>
        </m:sSub>
        <m:sSub>
          <m:sSubPr>
            <m:ctrlPr>
              <w:rPr>
                <w:rFonts w:ascii="Cambria Math" w:hAnsi="Cambria Math" w:cs="Times New Roman"/>
                <w:i/>
                <w:sz w:val="18"/>
                <w:szCs w:val="18"/>
                <w:lang w:val="mn-MN"/>
              </w:rPr>
            </m:ctrlPr>
          </m:sSubPr>
          <m:e>
            <m:r>
              <w:rPr>
                <w:rFonts w:ascii="Cambria Math" w:hAnsi="Cambria Math" w:cs="Times New Roman"/>
                <w:sz w:val="18"/>
                <w:szCs w:val="18"/>
                <w:lang w:val="mn-MN"/>
              </w:rPr>
              <m:t>H</m:t>
            </m:r>
          </m:e>
          <m:sub>
            <m:r>
              <w:rPr>
                <w:rFonts w:ascii="Cambria Math" w:hAnsi="Cambria Math" w:cs="Times New Roman"/>
                <w:sz w:val="18"/>
                <w:szCs w:val="18"/>
                <w:lang w:val="mn-MN"/>
              </w:rPr>
              <m:t>8</m:t>
            </m:r>
          </m:sub>
        </m:sSub>
      </m:oMath>
    </w:p>
    <w:p w14:paraId="72F151F7" w14:textId="77777777" w:rsidR="00AB55AE" w:rsidRPr="00B01F9A" w:rsidRDefault="00AB55AE" w:rsidP="00AB55AE">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4.4. Спирт. Биотүлш</w:t>
      </w:r>
    </w:p>
    <w:p w14:paraId="2EE26B8A"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 а</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С</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7</w:t>
      </w:r>
      <w:r w:rsidRPr="00B01F9A">
        <w:rPr>
          <w:rFonts w:ascii="Times New Roman" w:hAnsi="Times New Roman" w:cs="Times New Roman"/>
          <w:sz w:val="18"/>
          <w:szCs w:val="18"/>
          <w:lang w:val="mn-MN"/>
        </w:rPr>
        <w:t>ОН, б</w:t>
      </w:r>
      <w:r w:rsidRPr="00B01F9A">
        <w:rPr>
          <w:rFonts w:ascii="Times New Roman" w:hAnsi="Times New Roman" w:cs="Times New Roman"/>
          <w:sz w:val="18"/>
          <w:szCs w:val="18"/>
        </w:rPr>
        <w:t>)</w:t>
      </w:r>
      <w:r w:rsidRPr="00B01F9A">
        <w:rPr>
          <w:sz w:val="18"/>
          <w:szCs w:val="18"/>
        </w:rPr>
        <w:object w:dxaOrig="3225" w:dyaOrig="1437" w14:anchorId="5409A254">
          <v:shape id="_x0000_i1032" type="#_x0000_t75" style="width:110.25pt;height:51.75pt" o:ole="">
            <v:imagedata r:id="rId30" o:title=""/>
          </v:shape>
          <o:OLEObject Type="Embed" ProgID="ChemDraw.Document.6.0" ShapeID="_x0000_i1032" DrawAspect="Content" ObjectID="_1613402994" r:id="rId31"/>
        </w:objec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в</w:t>
      </w:r>
      <w:r w:rsidRPr="00B01F9A">
        <w:rPr>
          <w:rFonts w:ascii="Times New Roman" w:hAnsi="Times New Roman" w:cs="Times New Roman"/>
          <w:sz w:val="18"/>
          <w:szCs w:val="18"/>
        </w:rPr>
        <w:t>)</w:t>
      </w:r>
      <w:r w:rsidRPr="00B01F9A">
        <w:rPr>
          <w:sz w:val="18"/>
          <w:szCs w:val="18"/>
        </w:rPr>
        <w:object w:dxaOrig="7319" w:dyaOrig="5395" w14:anchorId="10A552E6">
          <v:shape id="_x0000_i1033" type="#_x0000_t75" style="width:74.25pt;height:54pt" o:ole="">
            <v:imagedata r:id="rId32" o:title=""/>
          </v:shape>
          <o:OLEObject Type="Embed" ProgID="Chem3D.Document.8" ShapeID="_x0000_i1033" DrawAspect="Content" ObjectID="_1613402995" r:id="rId33"/>
        </w:objec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г</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w:t>
      </w:r>
      <w:r w:rsidRPr="00B01F9A">
        <w:rPr>
          <w:sz w:val="18"/>
          <w:szCs w:val="18"/>
        </w:rPr>
        <w:object w:dxaOrig="9875" w:dyaOrig="8045" w14:anchorId="316A07FD">
          <v:shape id="_x0000_i1034" type="#_x0000_t75" style="width:64.5pt;height:53.25pt" o:ole="">
            <v:imagedata r:id="rId34" o:title=""/>
          </v:shape>
          <o:OLEObject Type="Embed" ProgID="Chem3D.Document.8" ShapeID="_x0000_i1034" DrawAspect="Content" ObjectID="_1613402996" r:id="rId35"/>
        </w:object>
      </w:r>
    </w:p>
    <w:p w14:paraId="3F445BE2"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2. Бутан-1-ол, бутан-2-ол, 2-метилпропан-1-ол, 2-метилпропан-2-ол. Бүгд C</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9</w:t>
      </w:r>
      <w:r w:rsidRPr="00B01F9A">
        <w:rPr>
          <w:rFonts w:ascii="Times New Roman" w:hAnsi="Times New Roman" w:cs="Times New Roman"/>
          <w:sz w:val="18"/>
          <w:szCs w:val="18"/>
          <w:lang w:val="mn-MN"/>
        </w:rPr>
        <w:t xml:space="preserve">OH нэгдлийн байгууллын изомерүүд, бутан-1-ол болон 2-метилпропан-1-ол; бутан-2-ол болон 2-метилпропан-2-ол нь салбарлалтын изомерүүд байна. </w:t>
      </w:r>
    </w:p>
    <w:p w14:paraId="3C85C345"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3. Гексан-1-ол нь нийт 13 байгууллын изомертэй. Энэ дасгалд функциональ бүлгийн изомер орохгүйг анхаарна уу. Дасгалыг ажиллуулахдаа нэрлүүлбэл изомер давхцаж байгаа эсэхийг шалгаж болно. </w:t>
      </w:r>
    </w:p>
    <w:p w14:paraId="72A1038F" w14:textId="77777777" w:rsidR="00AB55AE" w:rsidRPr="00B01F9A" w:rsidRDefault="00AB55AE" w:rsidP="00AB55AE">
      <w:pPr>
        <w:spacing w:after="0" w:line="240" w:lineRule="auto"/>
        <w:jc w:val="both"/>
        <w:rPr>
          <w:rFonts w:ascii="Times New Roman" w:hAnsi="Times New Roman" w:cs="Times New Roman"/>
          <w:sz w:val="18"/>
          <w:szCs w:val="18"/>
          <w:lang w:val="mn-MN"/>
        </w:rPr>
      </w:pPr>
    </w:p>
    <w:tbl>
      <w:tblPr>
        <w:tblStyle w:val="TableGrid"/>
        <w:tblpPr w:leftFromText="180" w:rightFromText="180" w:vertAnchor="text" w:horzAnchor="margin" w:tblpXSpec="right" w:tblpY="49"/>
        <w:tblOverlap w:val="never"/>
        <w:tblW w:w="0" w:type="auto"/>
        <w:tblLook w:val="04A0" w:firstRow="1" w:lastRow="0" w:firstColumn="1" w:lastColumn="0" w:noHBand="0" w:noVBand="1"/>
      </w:tblPr>
      <w:tblGrid>
        <w:gridCol w:w="4314"/>
      </w:tblGrid>
      <w:tr w:rsidR="00AB55AE" w:rsidRPr="00B01F9A" w14:paraId="2B3E0C60" w14:textId="77777777" w:rsidTr="00DB340C">
        <w:trPr>
          <w:trHeight w:val="191"/>
        </w:trPr>
        <w:tc>
          <w:tcPr>
            <w:tcW w:w="4314" w:type="dxa"/>
            <w:tcBorders>
              <w:top w:val="single" w:sz="4" w:space="0" w:color="auto"/>
              <w:left w:val="single" w:sz="4" w:space="0" w:color="auto"/>
              <w:bottom w:val="nil"/>
              <w:right w:val="single" w:sz="4" w:space="0" w:color="auto"/>
            </w:tcBorders>
          </w:tcPr>
          <w:p w14:paraId="26126875" w14:textId="77777777" w:rsidR="00AB55AE" w:rsidRPr="00B01F9A" w:rsidRDefault="00AB55AE" w:rsidP="00DB340C">
            <w:pPr>
              <w:pStyle w:val="ListParagraph"/>
              <w:ind w:left="0"/>
              <w:jc w:val="both"/>
              <w:rPr>
                <w:rFonts w:ascii="Times New Roman" w:hAnsi="Times New Roman" w:cs="Times New Roman"/>
                <w:sz w:val="18"/>
                <w:szCs w:val="18"/>
              </w:rPr>
            </w:pPr>
            <w:r w:rsidRPr="00B01F9A">
              <w:rPr>
                <w:rFonts w:ascii="Times New Roman" w:hAnsi="Times New Roman" w:cs="Times New Roman"/>
                <w:sz w:val="18"/>
                <w:szCs w:val="18"/>
                <w:lang w:val="mn-MN"/>
              </w:rPr>
              <w:t>б</w:t>
            </w:r>
            <w:r w:rsidRPr="00B01F9A">
              <w:rPr>
                <w:rFonts w:ascii="Times New Roman" w:hAnsi="Times New Roman" w:cs="Times New Roman"/>
                <w:sz w:val="18"/>
                <w:szCs w:val="18"/>
              </w:rPr>
              <w:t>)</w:t>
            </w:r>
          </w:p>
        </w:tc>
      </w:tr>
      <w:tr w:rsidR="00AB55AE" w:rsidRPr="00B01F9A" w14:paraId="30894FB4" w14:textId="77777777" w:rsidTr="00DB340C">
        <w:trPr>
          <w:trHeight w:val="1296"/>
        </w:trPr>
        <w:tc>
          <w:tcPr>
            <w:tcW w:w="4314" w:type="dxa"/>
            <w:tcBorders>
              <w:top w:val="nil"/>
            </w:tcBorders>
          </w:tcPr>
          <w:p w14:paraId="066D7760" w14:textId="77777777" w:rsidR="00AB55AE" w:rsidRPr="00B01F9A" w:rsidRDefault="00AB55AE" w:rsidP="00DB340C">
            <w:pPr>
              <w:pStyle w:val="ListParagraph"/>
              <w:ind w:left="0"/>
              <w:jc w:val="both"/>
              <w:rPr>
                <w:rFonts w:ascii="Times New Roman" w:hAnsi="Times New Roman" w:cs="Times New Roman"/>
                <w:sz w:val="18"/>
                <w:szCs w:val="18"/>
              </w:rPr>
            </w:pPr>
            <w:r w:rsidRPr="00B01F9A">
              <w:rPr>
                <w:rFonts w:ascii="Times New Roman" w:hAnsi="Times New Roman" w:cs="Times New Roman"/>
                <w:sz w:val="18"/>
                <w:szCs w:val="18"/>
              </w:rPr>
              <w:object w:dxaOrig="6466" w:dyaOrig="3786" w14:anchorId="4BC144DC">
                <v:shape id="_x0000_i1035" type="#_x0000_t75" style="width:109.5pt;height:64.5pt" o:ole="">
                  <v:imagedata r:id="rId36" o:title=""/>
                </v:shape>
                <o:OLEObject Type="Embed" ProgID="Chem3D.Document.8" ShapeID="_x0000_i1035" DrawAspect="Content" ObjectID="_1613402997" r:id="rId37"/>
              </w:object>
            </w:r>
            <w:r w:rsidRPr="00B01F9A">
              <w:rPr>
                <w:rFonts w:ascii="Times New Roman" w:hAnsi="Times New Roman" w:cs="Times New Roman"/>
                <w:sz w:val="18"/>
                <w:szCs w:val="18"/>
              </w:rPr>
              <w:object w:dxaOrig="7633" w:dyaOrig="5300" w14:anchorId="507B7E7E">
                <v:shape id="_x0000_i1036" type="#_x0000_t75" style="width:89.25pt;height:61.5pt" o:ole="">
                  <v:imagedata r:id="rId38" o:title=""/>
                </v:shape>
                <o:OLEObject Type="Embed" ProgID="Chem3D.Document.8" ShapeID="_x0000_i1036" DrawAspect="Content" ObjectID="_1613402998" r:id="rId39"/>
              </w:object>
            </w:r>
          </w:p>
        </w:tc>
      </w:tr>
    </w:tbl>
    <w:p w14:paraId="1EC37E37"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а</w:t>
      </w:r>
      <w:r w:rsidRPr="00B01F9A">
        <w:rPr>
          <w:rFonts w:ascii="Times New Roman" w:hAnsi="Times New Roman" w:cs="Times New Roman"/>
          <w:sz w:val="18"/>
          <w:szCs w:val="18"/>
          <w:lang w:eastAsia="ja-JP"/>
        </w:rPr>
        <w:t>)</w:t>
      </w:r>
      <w:r w:rsidRPr="00B01F9A">
        <w:rPr>
          <w:rFonts w:ascii="Times New Roman" w:hAnsi="Times New Roman" w:cs="Times New Roman"/>
          <w:sz w:val="18"/>
          <w:szCs w:val="18"/>
          <w:lang w:val="mn-MN"/>
        </w:rPr>
        <w:t>Гексан-1-ол, гексан-2-ол, гексан-</w:t>
      </w:r>
      <w:r w:rsidRPr="00B01F9A">
        <w:rPr>
          <w:rFonts w:ascii="Times New Roman" w:hAnsi="Times New Roman" w:cs="Times New Roman"/>
          <w:sz w:val="18"/>
          <w:szCs w:val="18"/>
        </w:rPr>
        <w:t>3</w:t>
      </w:r>
      <w:r w:rsidRPr="00B01F9A">
        <w:rPr>
          <w:rFonts w:ascii="Times New Roman" w:hAnsi="Times New Roman" w:cs="Times New Roman"/>
          <w:sz w:val="18"/>
          <w:szCs w:val="18"/>
          <w:lang w:val="mn-MN"/>
        </w:rPr>
        <w:t>-ол</w:t>
      </w:r>
      <w:r w:rsidRPr="00B01F9A">
        <w:rPr>
          <w:rFonts w:ascii="Times New Roman" w:hAnsi="Times New Roman" w:cs="Times New Roman"/>
          <w:sz w:val="18"/>
          <w:szCs w:val="18"/>
        </w:rPr>
        <w:t>, 4-</w:t>
      </w:r>
      <w:r w:rsidRPr="00B01F9A">
        <w:rPr>
          <w:rFonts w:ascii="Times New Roman" w:hAnsi="Times New Roman" w:cs="Times New Roman"/>
          <w:sz w:val="18"/>
          <w:szCs w:val="18"/>
          <w:lang w:val="mn-MN"/>
        </w:rPr>
        <w:t>метилпентан-1-ол, 3</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метилпентан-1-ол, 3,3-диметилбутан-1-ол, 3,3-диметилбутан-2-ол, 4-метилпентан-2-ол, 2-метилпентан-1-ол, 2-метилпентан-3-ол, 2-метилпентан-2-ол, 2,3-диметилбутан-1-ол, 2,3диметилбутан-2-ол</w:t>
      </w:r>
    </w:p>
    <w:p w14:paraId="4CCDC4F1"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4. Этанолын шатах урвалаар 1367 кЖ</w:t>
      </w:r>
      <w:r w:rsidRPr="00B01F9A">
        <w:rPr>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дулаан ялгардаг, хүнсэнд хэрэглэгддэг тул хүний эрүүл мэндэд хор хөнөөл багатай, гарган авах арга нь хялбар тул олдоц ихтэй. Харин метанолын шатах урвалаар 726 кЖ</w:t>
      </w:r>
      <w:r w:rsidRPr="00B01F9A">
        <w:rPr>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дулаан ялгардаг, нүдэнд хүрвэл сохрох аюултай</w:t>
      </w:r>
    </w:p>
    <w:p w14:paraId="0D093DE7"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5. 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7</w:t>
      </w:r>
      <w:r w:rsidRPr="00B01F9A">
        <w:rPr>
          <w:rFonts w:ascii="Times New Roman" w:hAnsi="Times New Roman" w:cs="Times New Roman"/>
          <w:sz w:val="18"/>
          <w:szCs w:val="18"/>
          <w:lang w:val="mn-MN"/>
        </w:rPr>
        <w:t>OH</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+5О</w:t>
      </w:r>
      <w:r w:rsidRPr="00B01F9A">
        <w:rPr>
          <w:rFonts w:ascii="Times New Roman" w:hAnsi="Times New Roman" w:cs="Times New Roman"/>
          <w:sz w:val="18"/>
          <w:szCs w:val="18"/>
          <w:vertAlign w:val="subscript"/>
          <w:lang w:val="mn-MN"/>
        </w:rPr>
        <w:t>2(х)</w:t>
      </w:r>
      <w:r w:rsidRPr="00B01F9A">
        <w:rPr>
          <w:sz w:val="18"/>
          <w:szCs w:val="18"/>
          <w:lang w:val="mn-MN"/>
        </w:rPr>
        <w:sym w:font="Symbol" w:char="F0AE"/>
      </w:r>
      <w:r w:rsidRPr="00B01F9A">
        <w:rPr>
          <w:rFonts w:ascii="Times New Roman" w:hAnsi="Times New Roman" w:cs="Times New Roman"/>
          <w:sz w:val="18"/>
          <w:szCs w:val="18"/>
          <w:lang w:val="mn-MN"/>
        </w:rPr>
        <w:t>3CO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+4H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 xml:space="preserve">, үүссэн хий дундуур шохойн ус нэвтрүүлэхэд булингартана. </w:t>
      </w:r>
    </w:p>
    <w:p w14:paraId="36986D0F"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6. </w:t>
      </w:r>
      <w:r w:rsidRPr="00B01F9A">
        <w:rPr>
          <w:rFonts w:ascii="Times New Roman" w:hAnsi="Times New Roman" w:cs="Times New Roman"/>
          <w:sz w:val="18"/>
          <w:szCs w:val="18"/>
        </w:rPr>
        <w:t>C</w:t>
      </w:r>
      <w:r w:rsidRPr="00B01F9A">
        <w:rPr>
          <w:rFonts w:ascii="Times New Roman" w:hAnsi="Times New Roman" w:cs="Times New Roman"/>
          <w:sz w:val="18"/>
          <w:szCs w:val="18"/>
          <w:vertAlign w:val="subscript"/>
          <w:lang w:eastAsia="ja-JP"/>
        </w:rPr>
        <w:t>n</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2n+1</w:t>
      </w:r>
      <w:r w:rsidRPr="00B01F9A">
        <w:rPr>
          <w:rFonts w:ascii="Times New Roman" w:hAnsi="Times New Roman" w:cs="Times New Roman"/>
          <w:sz w:val="18"/>
          <w:szCs w:val="18"/>
        </w:rPr>
        <w:t>OH</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lang w:val="mn-MN"/>
        </w:rPr>
        <w:t xml:space="preserve"> + 3</w:t>
      </w:r>
      <w:r w:rsidRPr="00B01F9A">
        <w:rPr>
          <w:rFonts w:ascii="Times New Roman" w:hAnsi="Times New Roman" w:cs="Times New Roman"/>
          <w:sz w:val="18"/>
          <w:szCs w:val="18"/>
        </w:rPr>
        <w:t>n/2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lang w:val="mn-MN"/>
        </w:rPr>
        <w:t xml:space="preserve"> </w:t>
      </w:r>
      <w:r w:rsidRPr="00B01F9A">
        <w:rPr>
          <w:sz w:val="18"/>
          <w:szCs w:val="18"/>
          <w:lang w:val="mn-MN"/>
        </w:rPr>
        <w:sym w:font="Symbol" w:char="F0AE"/>
      </w:r>
      <w:r w:rsidRPr="00B01F9A">
        <w:rPr>
          <w:rFonts w:ascii="Times New Roman" w:hAnsi="Times New Roman" w:cs="Times New Roman"/>
          <w:sz w:val="18"/>
          <w:szCs w:val="18"/>
        </w:rPr>
        <w:t xml:space="preserve"> nCO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(n+1)H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ab/>
      </w:r>
      <w:r w:rsidRPr="00B01F9A">
        <w:rPr>
          <w:rFonts w:ascii="Times New Roman" w:hAnsi="Times New Roman" w:cs="Times New Roman"/>
          <w:sz w:val="18"/>
          <w:szCs w:val="18"/>
        </w:rPr>
        <w:tab/>
      </w:r>
      <w:r w:rsidRPr="00B01F9A">
        <w:rPr>
          <w:rFonts w:ascii="Times New Roman" w:hAnsi="Times New Roman" w:cs="Times New Roman"/>
          <w:sz w:val="18"/>
          <w:szCs w:val="18"/>
          <w:lang w:val="mn-MN"/>
        </w:rPr>
        <w:t>Са(OH)</w:t>
      </w:r>
      <w:r w:rsidRPr="00B01F9A">
        <w:rPr>
          <w:rFonts w:ascii="Times New Roman" w:hAnsi="Times New Roman" w:cs="Times New Roman"/>
          <w:sz w:val="18"/>
          <w:szCs w:val="18"/>
          <w:vertAlign w:val="subscript"/>
          <w:lang w:val="mn-MN"/>
        </w:rPr>
        <w:t>2(уус)</w:t>
      </w:r>
      <w:r w:rsidRPr="00B01F9A">
        <w:rPr>
          <w:rFonts w:ascii="Times New Roman" w:hAnsi="Times New Roman" w:cs="Times New Roman"/>
          <w:sz w:val="18"/>
          <w:szCs w:val="18"/>
          <w:lang w:val="mn-MN"/>
        </w:rPr>
        <w:t xml:space="preserve"> + CO</w:t>
      </w:r>
      <w:r w:rsidRPr="00B01F9A">
        <w:rPr>
          <w:rFonts w:ascii="Times New Roman" w:hAnsi="Times New Roman" w:cs="Times New Roman"/>
          <w:sz w:val="18"/>
          <w:szCs w:val="18"/>
          <w:vertAlign w:val="subscript"/>
          <w:lang w:val="mn-MN"/>
        </w:rPr>
        <w:t>2(х)</w:t>
      </w:r>
      <w:r w:rsidRPr="00B01F9A">
        <w:rPr>
          <w:sz w:val="18"/>
          <w:szCs w:val="18"/>
          <w:lang w:val="mn-MN"/>
        </w:rPr>
        <w:sym w:font="Symbol" w:char="F0AE"/>
      </w:r>
      <w:r w:rsidRPr="00B01F9A">
        <w:rPr>
          <w:rFonts w:ascii="Times New Roman" w:hAnsi="Times New Roman" w:cs="Times New Roman"/>
          <w:sz w:val="18"/>
          <w:szCs w:val="18"/>
          <w:lang w:val="mn-MN"/>
        </w:rPr>
        <w:t xml:space="preserve"> СаСО</w:t>
      </w:r>
      <w:r w:rsidRPr="00B01F9A">
        <w:rPr>
          <w:rFonts w:ascii="Times New Roman" w:hAnsi="Times New Roman" w:cs="Times New Roman"/>
          <w:sz w:val="18"/>
          <w:szCs w:val="18"/>
          <w:vertAlign w:val="subscript"/>
          <w:lang w:val="mn-MN"/>
        </w:rPr>
        <w:t>3(хат)</w:t>
      </w:r>
      <w:r w:rsidRPr="00B01F9A">
        <w:rPr>
          <w:sz w:val="18"/>
          <w:szCs w:val="18"/>
        </w:rPr>
        <w:sym w:font="Symbol" w:char="F0AF"/>
      </w:r>
      <w:r w:rsidRPr="00B01F9A">
        <w:rPr>
          <w:rFonts w:ascii="Times New Roman" w:hAnsi="Times New Roman" w:cs="Times New Roman"/>
          <w:sz w:val="18"/>
          <w:szCs w:val="18"/>
          <w:lang w:val="mn-MN"/>
        </w:rPr>
        <w:t xml:space="preserve">  + 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(ш)</w:t>
      </w:r>
    </w:p>
    <w:p w14:paraId="109C9D63"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m:oMath>
        <m:sSub>
          <m:sSubPr>
            <m:ctrlPr>
              <w:rPr>
                <w:rFonts w:ascii="Cambria Math" w:hAnsi="Cambria Math" w:cs="Times New Roman"/>
                <w:sz w:val="18"/>
                <w:szCs w:val="18"/>
              </w:rPr>
            </m:ctrlPr>
          </m:sSubPr>
          <m:e>
            <m:r>
              <m:rPr>
                <m:nor/>
              </m:rPr>
              <w:rPr>
                <w:rFonts w:ascii="Times New Roman" w:hAnsi="Times New Roman" w:cs="Times New Roman"/>
                <w:sz w:val="18"/>
                <w:szCs w:val="18"/>
              </w:rPr>
              <m:t>m</m:t>
            </m:r>
          </m:e>
          <m:sub>
            <m:sSub>
              <m:sSubPr>
                <m:ctrlPr>
                  <w:rPr>
                    <w:rFonts w:ascii="Cambria Math" w:hAnsi="Cambria Math" w:cs="Times New Roman"/>
                    <w:sz w:val="18"/>
                    <w:szCs w:val="18"/>
                  </w:rPr>
                </m:ctrlPr>
              </m:sSubPr>
              <m:e>
                <m:r>
                  <m:rPr>
                    <m:nor/>
                  </m:rPr>
                  <w:rPr>
                    <w:rFonts w:ascii="Times New Roman" w:hAnsi="Times New Roman" w:cs="Times New Roman"/>
                    <w:sz w:val="18"/>
                    <w:szCs w:val="18"/>
                  </w:rPr>
                  <m:t>CO</m:t>
                </m:r>
              </m:e>
              <m:sub>
                <m:r>
                  <m:rPr>
                    <m:nor/>
                  </m:rPr>
                  <w:rPr>
                    <w:rFonts w:ascii="Times New Roman" w:hAnsi="Times New Roman" w:cs="Times New Roman"/>
                    <w:sz w:val="18"/>
                    <w:szCs w:val="18"/>
                  </w:rPr>
                  <m:t>2</m:t>
                </m:r>
              </m:sub>
            </m:sSub>
          </m:sub>
        </m:sSub>
        <m:r>
          <m:rPr>
            <m:nor/>
          </m:rPr>
          <w:rPr>
            <w:rFonts w:ascii="Times New Roman" w:hAnsi="Times New Roman"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 xml:space="preserve">20 </m:t>
            </m:r>
            <m:r>
              <m:rPr>
                <m:nor/>
              </m:rPr>
              <w:rPr>
                <w:rFonts w:ascii="Times New Roman" w:hAnsi="Times New Roman" w:cs="Times New Roman"/>
                <w:sz w:val="18"/>
                <w:szCs w:val="18"/>
                <w:lang w:val="mn-MN"/>
              </w:rPr>
              <m:t xml:space="preserve">г </m:t>
            </m:r>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С</m:t>
                </m:r>
                <m:r>
                  <m:rPr>
                    <m:nor/>
                  </m:rPr>
                  <w:rPr>
                    <w:rFonts w:ascii="Times New Roman" w:hAnsi="Times New Roman" w:cs="Times New Roman"/>
                    <w:sz w:val="18"/>
                    <w:szCs w:val="18"/>
                  </w:rPr>
                  <m:t>aCO</m:t>
                </m:r>
              </m:e>
              <m:sub>
                <m:r>
                  <m:rPr>
                    <m:nor/>
                  </m:rPr>
                  <w:rPr>
                    <w:rFonts w:ascii="Times New Roman" w:hAnsi="Times New Roman" w:cs="Times New Roman"/>
                    <w:sz w:val="18"/>
                    <w:szCs w:val="18"/>
                  </w:rPr>
                  <m:t>3</m:t>
                </m:r>
              </m:sub>
            </m:sSub>
          </m:num>
          <m:den>
            <m:r>
              <m:rPr>
                <m:nor/>
              </m:rPr>
              <w:rPr>
                <w:rFonts w:ascii="Times New Roman" w:hAnsi="Times New Roman" w:cs="Times New Roman"/>
                <w:sz w:val="18"/>
                <w:szCs w:val="18"/>
              </w:rPr>
              <m:t>100</m:t>
            </m:r>
            <m:r>
              <m:rPr>
                <m:nor/>
              </m:rPr>
              <w:rPr>
                <w:rFonts w:ascii="Times New Roman" w:hAnsi="Times New Roman" w:cs="Times New Roman"/>
                <w:sz w:val="18"/>
                <w:szCs w:val="18"/>
                <w:lang w:val="mn-MN"/>
              </w:rPr>
              <m:t xml:space="preserve"> </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г∙моль</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 xml:space="preserve"> </m:t>
            </m:r>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СаСО</m:t>
                </m:r>
              </m:e>
              <m:sub>
                <m:r>
                  <m:rPr>
                    <m:nor/>
                  </m:rPr>
                  <w:rPr>
                    <w:rFonts w:ascii="Times New Roman" w:hAnsi="Times New Roman" w:cs="Times New Roman"/>
                    <w:sz w:val="18"/>
                    <w:szCs w:val="18"/>
                    <w:lang w:val="mn-MN"/>
                  </w:rPr>
                  <m:t>3</m:t>
                </m:r>
              </m:sub>
            </m:sSub>
          </m:den>
        </m:f>
        <m:r>
          <m:rPr>
            <m:nor/>
          </m:rPr>
          <w:rPr>
            <w:rFonts w:ascii="Times New Roman" w:hAnsi="Times New Roman" w:cs="Times New Roman"/>
            <w:sz w:val="18"/>
            <w:szCs w:val="18"/>
          </w:rPr>
          <m:t xml:space="preserve">∙44 г </m:t>
        </m:r>
        <m:sSub>
          <m:sSubPr>
            <m:ctrlPr>
              <w:rPr>
                <w:rFonts w:ascii="Cambria Math" w:hAnsi="Cambria Math" w:cs="Times New Roman"/>
                <w:sz w:val="18"/>
                <w:szCs w:val="18"/>
                <w:lang w:val="mn-MN"/>
              </w:rPr>
            </m:ctrlPr>
          </m:sSubPr>
          <m:e>
            <m:sSup>
              <m:sSupPr>
                <m:ctrlPr>
                  <w:rPr>
                    <w:rFonts w:ascii="Cambria Math" w:hAnsi="Cambria Math" w:cs="Times New Roman"/>
                    <w:sz w:val="18"/>
                    <w:szCs w:val="18"/>
                  </w:rPr>
                </m:ctrlPr>
              </m:sSupPr>
              <m:e>
                <m:r>
                  <m:rPr>
                    <m:nor/>
                  </m:rPr>
                  <w:rPr>
                    <w:rFonts w:ascii="Times New Roman" w:hAnsi="Times New Roman" w:cs="Times New Roman"/>
                    <w:sz w:val="18"/>
                    <w:szCs w:val="18"/>
                  </w:rPr>
                  <m:t>∙моль</m:t>
                </m:r>
              </m:e>
              <m:sup>
                <m:r>
                  <m:rPr>
                    <m:nor/>
                  </m:rPr>
                  <w:rPr>
                    <w:rFonts w:ascii="Times New Roman" w:hAnsi="Times New Roman" w:cs="Times New Roman"/>
                    <w:sz w:val="18"/>
                    <w:szCs w:val="18"/>
                  </w:rPr>
                  <m:t>-1</m:t>
                </m:r>
              </m:sup>
            </m:sSup>
            <m:r>
              <m:rPr>
                <m:nor/>
              </m:rPr>
              <w:rPr>
                <w:rFonts w:ascii="Times New Roman" w:hAnsi="Times New Roman" w:cs="Times New Roman"/>
                <w:sz w:val="18"/>
                <w:szCs w:val="18"/>
                <w:lang w:val="mn-MN"/>
              </w:rPr>
              <m:t xml:space="preserve"> </m:t>
            </m:r>
            <m:r>
              <m:rPr>
                <m:nor/>
              </m:rPr>
              <w:rPr>
                <w:rFonts w:ascii="Times New Roman" w:hAnsi="Times New Roman" w:cs="Times New Roman"/>
                <w:sz w:val="18"/>
                <w:szCs w:val="18"/>
              </w:rPr>
              <m:t>CO</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 xml:space="preserve">=8.8 г </m:t>
        </m:r>
        <m:sSub>
          <m:sSubPr>
            <m:ctrlPr>
              <w:rPr>
                <w:rFonts w:ascii="Cambria Math" w:hAnsi="Cambria Math" w:cs="Times New Roman"/>
                <w:sz w:val="18"/>
                <w:szCs w:val="18"/>
              </w:rPr>
            </m:ctrlPr>
          </m:sSubPr>
          <m:e>
            <m:r>
              <m:rPr>
                <m:nor/>
              </m:rPr>
              <w:rPr>
                <w:rFonts w:ascii="Times New Roman" w:hAnsi="Times New Roman" w:cs="Times New Roman"/>
                <w:sz w:val="18"/>
                <w:szCs w:val="18"/>
              </w:rPr>
              <m:t>CO</m:t>
            </m:r>
          </m:e>
          <m:sub>
            <m:r>
              <m:rPr>
                <m:nor/>
              </m:rPr>
              <w:rPr>
                <w:rFonts w:ascii="Times New Roman" w:hAnsi="Times New Roman" w:cs="Times New Roman"/>
                <w:sz w:val="18"/>
                <w:szCs w:val="18"/>
              </w:rPr>
              <m:t>2</m:t>
            </m:r>
          </m:sub>
        </m:sSub>
      </m:oMath>
      <w:r w:rsidRPr="00B01F9A">
        <w:rPr>
          <w:rFonts w:ascii="Times New Roman" w:hAnsi="Times New Roman" w:cs="Times New Roman"/>
          <w:sz w:val="18"/>
          <w:szCs w:val="18"/>
        </w:rPr>
        <w:t xml:space="preserve"> </w:t>
      </w:r>
      <w:r w:rsidRPr="00B01F9A">
        <w:rPr>
          <w:rFonts w:ascii="Times New Roman" w:hAnsi="Times New Roman" w:cs="Times New Roman"/>
          <w:sz w:val="18"/>
          <w:szCs w:val="18"/>
        </w:rPr>
        <w:tab/>
      </w:r>
      <w:r w:rsidRPr="00B01F9A">
        <w:rPr>
          <w:rFonts w:ascii="Times New Roman" w:hAnsi="Times New Roman" w:cs="Times New Roman"/>
          <w:sz w:val="18"/>
          <w:szCs w:val="18"/>
        </w:rPr>
        <w:tab/>
      </w:r>
      <m:oMath>
        <m:f>
          <m:fPr>
            <m:ctrlPr>
              <w:rPr>
                <w:rFonts w:ascii="Cambria Math" w:hAnsi="Cambria Math" w:cs="Times New Roman"/>
                <w:i/>
                <w:sz w:val="18"/>
                <w:szCs w:val="18"/>
              </w:rPr>
            </m:ctrlPr>
          </m:fPr>
          <m:num>
            <m:r>
              <m:rPr>
                <m:nor/>
              </m:rPr>
              <w:rPr>
                <w:rFonts w:ascii="Times New Roman" w:hAnsi="Times New Roman" w:cs="Times New Roman"/>
                <w:sz w:val="18"/>
                <w:szCs w:val="18"/>
              </w:rPr>
              <m:t>4.6</m:t>
            </m:r>
            <m:r>
              <m:rPr>
                <m:nor/>
              </m:rPr>
              <w:rPr>
                <w:rFonts w:ascii="Times New Roman" w:hAnsi="Times New Roman" w:cs="Times New Roman"/>
                <w:sz w:val="18"/>
                <w:szCs w:val="18"/>
                <w:lang w:val="mn-MN"/>
              </w:rPr>
              <m:t>г</m:t>
            </m:r>
          </m:num>
          <m:den>
            <m:r>
              <m:rPr>
                <m:nor/>
              </m:rPr>
              <w:rPr>
                <w:rFonts w:ascii="Times New Roman" w:hAnsi="Times New Roman" w:cs="Times New Roman"/>
                <w:sz w:val="18"/>
                <w:szCs w:val="18"/>
              </w:rPr>
              <m:t>14n+18</m:t>
            </m:r>
          </m:den>
        </m:f>
        <m:r>
          <m:rPr>
            <m:nor/>
          </m:rPr>
          <w:rPr>
            <w:rFonts w:ascii="Times New Roman" w:hAnsi="Times New Roman" w:cs="Times New Roman"/>
            <w:sz w:val="18"/>
            <w:szCs w:val="18"/>
          </w:rPr>
          <m:t>=</m:t>
        </m:r>
        <m:f>
          <m:fPr>
            <m:ctrlPr>
              <w:rPr>
                <w:rFonts w:ascii="Cambria Math" w:hAnsi="Cambria Math" w:cs="Times New Roman"/>
                <w:i/>
                <w:sz w:val="18"/>
                <w:szCs w:val="18"/>
              </w:rPr>
            </m:ctrlPr>
          </m:fPr>
          <m:num>
            <m:r>
              <m:rPr>
                <m:nor/>
              </m:rPr>
              <w:rPr>
                <w:rFonts w:ascii="Times New Roman" w:hAnsi="Times New Roman" w:cs="Times New Roman"/>
                <w:sz w:val="18"/>
                <w:szCs w:val="18"/>
              </w:rPr>
              <m:t>8.8г</m:t>
            </m:r>
          </m:num>
          <m:den>
            <m:r>
              <m:rPr>
                <m:nor/>
              </m:rPr>
              <w:rPr>
                <w:rFonts w:ascii="Times New Roman" w:hAnsi="Times New Roman" w:cs="Times New Roman"/>
                <w:sz w:val="18"/>
                <w:szCs w:val="18"/>
              </w:rPr>
              <m:t>44n</m:t>
            </m:r>
          </m:den>
        </m:f>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sym w:font="Symbol" w:char="F0DE"/>
      </w:r>
      <w:r w:rsidRPr="00B01F9A">
        <w:rPr>
          <w:rFonts w:ascii="Times New Roman" w:hAnsi="Times New Roman" w:cs="Times New Roman"/>
          <w:sz w:val="18"/>
          <w:szCs w:val="18"/>
        </w:rPr>
        <w:t xml:space="preserve"> n=2 </w:t>
      </w:r>
      <w:r w:rsidRPr="00B01F9A">
        <w:rPr>
          <w:rFonts w:ascii="Times New Roman" w:hAnsi="Times New Roman" w:cs="Times New Roman"/>
          <w:sz w:val="18"/>
          <w:szCs w:val="18"/>
          <w:lang w:val="mn-MN"/>
        </w:rPr>
        <w:t>буюу С</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ОН</w:t>
      </w:r>
    </w:p>
    <w:p w14:paraId="634E96A2"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7. Дулаан ялгаруулах чадвар: октан: </w:t>
      </w:r>
      <m:oMath>
        <m:r>
          <m:rPr>
            <m:nor/>
          </m:rPr>
          <w:rPr>
            <w:rFonts w:ascii="Times New Roman" w:hAnsi="Times New Roman" w:cs="Times New Roman"/>
            <w:sz w:val="18"/>
            <w:szCs w:val="18"/>
            <w:lang w:val="mn-MN"/>
          </w:rPr>
          <m:t xml:space="preserve">5450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 моль октан</m:t>
            </m:r>
          </m:num>
          <m:den>
            <m:r>
              <m:rPr>
                <m:nor/>
              </m:rPr>
              <w:rPr>
                <w:rFonts w:ascii="Times New Roman" w:hAnsi="Times New Roman" w:cs="Times New Roman"/>
                <w:sz w:val="18"/>
                <w:szCs w:val="18"/>
                <w:lang w:val="mn-MN"/>
              </w:rPr>
              <m:t xml:space="preserve">24.8 </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 xml:space="preserve"> 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октан</m:t>
            </m:r>
          </m:den>
        </m:f>
        <m:r>
          <m:rPr>
            <m:nor/>
          </m:rPr>
          <w:rPr>
            <w:rFonts w:ascii="Times New Roman" w:hAnsi="Times New Roman" w:cs="Times New Roman"/>
            <w:sz w:val="18"/>
            <w:szCs w:val="18"/>
            <w:lang w:val="mn-MN"/>
          </w:rPr>
          <m:t>=219.635 кЖ∙</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дм</m:t>
            </m:r>
          </m:e>
          <m:sup>
            <m:r>
              <m:rPr>
                <m:nor/>
              </m:rPr>
              <w:rPr>
                <w:rFonts w:ascii="Times New Roman" w:hAnsi="Times New Roman" w:cs="Times New Roman"/>
                <w:sz w:val="18"/>
                <w:szCs w:val="18"/>
                <w:lang w:val="mn-MN"/>
              </w:rPr>
              <m:t>-3</m:t>
            </m:r>
          </m:sup>
        </m:sSup>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t>этано</w:t>
      </w:r>
      <m:oMath>
        <m:r>
          <w:rPr>
            <w:rFonts w:ascii="Cambria Math" w:hAnsi="Cambria Math" w:cs="Times New Roman"/>
            <w:sz w:val="18"/>
            <w:szCs w:val="18"/>
            <w:lang w:val="mn-MN"/>
          </w:rPr>
          <m:t>л</m:t>
        </m:r>
        <m:r>
          <m:rPr>
            <m:nor/>
          </m:rPr>
          <w:rPr>
            <w:rFonts w:ascii="Times New Roman" w:hAnsi="Times New Roman" w:cs="Times New Roman"/>
            <w:sz w:val="18"/>
            <w:szCs w:val="18"/>
            <w:lang w:val="mn-MN"/>
          </w:rPr>
          <m:t xml:space="preserve"> 1367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1 моль этанол</m:t>
            </m:r>
          </m:num>
          <m:den>
            <m:r>
              <m:rPr>
                <m:nor/>
              </m:rPr>
              <w:rPr>
                <w:rFonts w:ascii="Times New Roman" w:hAnsi="Times New Roman" w:cs="Times New Roman"/>
                <w:sz w:val="18"/>
                <w:szCs w:val="18"/>
                <w:lang w:val="mn-MN"/>
              </w:rPr>
              <m:t>24.8</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 xml:space="preserve"> 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rPr>
              <m:t xml:space="preserve"> этанол</m:t>
            </m:r>
          </m:den>
        </m:f>
        <m:r>
          <m:rPr>
            <m:nor/>
          </m:rPr>
          <w:rPr>
            <w:rFonts w:ascii="Times New Roman" w:hAnsi="Times New Roman" w:cs="Times New Roman"/>
            <w:sz w:val="18"/>
            <w:szCs w:val="18"/>
            <w:lang w:val="mn-MN"/>
          </w:rPr>
          <m:t>=55.12 кЖ∙</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дм</m:t>
            </m:r>
          </m:e>
          <m:sup>
            <m:r>
              <m:rPr>
                <m:nor/>
              </m:rPr>
              <w:rPr>
                <w:rFonts w:ascii="Times New Roman" w:hAnsi="Times New Roman" w:cs="Times New Roman"/>
                <w:sz w:val="18"/>
                <w:szCs w:val="18"/>
                <w:lang w:val="mn-MN"/>
              </w:rPr>
              <m:t>-3</m:t>
            </m:r>
          </m:sup>
        </m:sSup>
      </m:oMath>
      <w:r w:rsidRPr="00B01F9A">
        <w:rPr>
          <w:rFonts w:ascii="Times New Roman" w:hAnsi="Times New Roman" w:cs="Times New Roman"/>
          <w:sz w:val="18"/>
          <w:szCs w:val="18"/>
          <w:lang w:val="mn-MN"/>
        </w:rPr>
        <w:t xml:space="preserve"> </w:t>
      </w:r>
    </w:p>
    <w:p w14:paraId="58F5C37B"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 л шингэний шаталтын дулаан: октан: </w:t>
      </w:r>
      <m:oMath>
        <m:r>
          <m:rPr>
            <m:nor/>
          </m:rPr>
          <w:rPr>
            <w:rFonts w:ascii="Times New Roman" w:hAnsi="Times New Roman" w:cs="Times New Roman"/>
            <w:sz w:val="18"/>
            <w:szCs w:val="18"/>
            <w:lang w:val="mn-MN"/>
          </w:rPr>
          <m:t xml:space="preserve">5450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w:rPr>
            <w:rFonts w:ascii="Cambria Math" w:hAnsi="Cambria Math" w:cs="Times New Roman"/>
            <w:sz w:val="18"/>
            <w:szCs w:val="18"/>
            <w:lang w:val="mn-MN"/>
          </w:rPr>
          <m:t>∙</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 xml:space="preserve">1 </m:t>
            </m:r>
            <m:sSup>
              <m:sSupPr>
                <m:ctrlPr>
                  <w:rPr>
                    <w:rFonts w:ascii="Cambria Math" w:hAnsi="Cambria Math" w:cs="Times New Roman"/>
                    <w:i/>
                    <w:sz w:val="18"/>
                    <w:szCs w:val="18"/>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num>
          <m:den>
            <m:r>
              <m:rPr>
                <m:nor/>
              </m:rPr>
              <w:rPr>
                <w:rFonts w:ascii="Times New Roman" w:hAnsi="Times New Roman" w:cs="Times New Roman"/>
                <w:sz w:val="18"/>
                <w:szCs w:val="18"/>
                <w:lang w:val="mn-MN"/>
              </w:rPr>
              <m:t>24.8</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 xml:space="preserve"> 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=219</m:t>
        </m:r>
        <m:r>
          <m:rPr>
            <m:nor/>
          </m:rPr>
          <w:rPr>
            <w:rFonts w:ascii="Cambria Math" w:hAnsi="Times New Roman" w:cs="Times New Roman"/>
            <w:sz w:val="18"/>
            <w:szCs w:val="18"/>
            <w:lang w:val="mn-MN"/>
          </w:rPr>
          <m:t>.</m:t>
        </m:r>
        <m:r>
          <m:rPr>
            <m:nor/>
          </m:rPr>
          <w:rPr>
            <w:rFonts w:ascii="Times New Roman" w:hAnsi="Times New Roman" w:cs="Times New Roman"/>
            <w:sz w:val="18"/>
            <w:szCs w:val="18"/>
            <w:lang w:val="mn-MN"/>
          </w:rPr>
          <m:t>63 кЖ</m:t>
        </m:r>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t xml:space="preserve">этанол: </w:t>
      </w:r>
      <w:r w:rsidRPr="00B01F9A">
        <w:rPr>
          <w:rFonts w:ascii="Times New Roman" w:hAnsi="Times New Roman" w:cs="Times New Roman"/>
          <w:sz w:val="18"/>
          <w:szCs w:val="18"/>
          <w:lang w:val="mn-MN"/>
        </w:rPr>
        <w:tab/>
      </w:r>
      <m:oMath>
        <m:r>
          <m:rPr>
            <m:nor/>
          </m:rPr>
          <w:rPr>
            <w:rFonts w:ascii="Times New Roman" w:hAnsi="Times New Roman" w:cs="Times New Roman"/>
            <w:sz w:val="18"/>
            <w:szCs w:val="18"/>
            <w:lang w:val="mn-MN"/>
          </w:rPr>
          <m:t xml:space="preserve">1367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 xml:space="preserve">1 </m:t>
            </m:r>
            <m:sSup>
              <m:sSupPr>
                <m:ctrlPr>
                  <w:rPr>
                    <w:rFonts w:ascii="Cambria Math" w:hAnsi="Cambria Math" w:cs="Times New Roman"/>
                    <w:i/>
                    <w:sz w:val="18"/>
                    <w:szCs w:val="18"/>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num>
          <m:den>
            <m:r>
              <m:rPr>
                <m:nor/>
              </m:rPr>
              <w:rPr>
                <w:rFonts w:ascii="Times New Roman" w:hAnsi="Times New Roman" w:cs="Times New Roman"/>
                <w:sz w:val="18"/>
                <w:szCs w:val="18"/>
                <w:lang w:val="mn-MN"/>
              </w:rPr>
              <m:t>24.8</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 xml:space="preserve"> 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=55</m:t>
        </m:r>
        <m:r>
          <m:rPr>
            <m:nor/>
          </m:rPr>
          <w:rPr>
            <w:rFonts w:ascii="Cambria Math" w:hAnsi="Times New Roman" w:cs="Times New Roman"/>
            <w:sz w:val="18"/>
            <w:szCs w:val="18"/>
            <w:lang w:val="mn-MN"/>
          </w:rPr>
          <m:t>.12</m:t>
        </m:r>
        <m:r>
          <m:rPr>
            <m:nor/>
          </m:rPr>
          <w:rPr>
            <w:rFonts w:ascii="Times New Roman" w:hAnsi="Times New Roman" w:cs="Times New Roman"/>
            <w:sz w:val="18"/>
            <w:szCs w:val="18"/>
            <w:lang w:val="mn-MN"/>
          </w:rPr>
          <m:t xml:space="preserve"> кЖ</m:t>
        </m:r>
      </m:oMath>
    </w:p>
    <w:p w14:paraId="67591E79"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Нягт өгөгдсөн учраас 1 г шингэний ялгарах дулааныг харьцуулж болно: </w:t>
      </w:r>
    </w:p>
    <w:p w14:paraId="60F2EB29"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октан: </w:t>
      </w:r>
      <m:oMath>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5450 кЖ</m:t>
            </m:r>
          </m:num>
          <m:den>
            <m:r>
              <m:rPr>
                <m:nor/>
              </m:rPr>
              <w:rPr>
                <w:rFonts w:ascii="Times New Roman" w:hAnsi="Times New Roman" w:cs="Times New Roman"/>
                <w:sz w:val="18"/>
                <w:szCs w:val="18"/>
                <w:lang w:val="mn-MN"/>
              </w:rPr>
              <m:t>1 моль</m:t>
            </m:r>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 моль</m:t>
            </m:r>
          </m:num>
          <m:den>
            <m:r>
              <m:rPr>
                <m:nor/>
              </m:rPr>
              <w:rPr>
                <w:rFonts w:ascii="Times New Roman" w:hAnsi="Times New Roman" w:cs="Times New Roman"/>
                <w:sz w:val="18"/>
                <w:szCs w:val="18"/>
                <w:lang w:val="mn-MN"/>
              </w:rPr>
              <m:t>114 г</m:t>
            </m:r>
          </m:den>
        </m:f>
        <m:r>
          <m:rPr>
            <m:nor/>
          </m:rPr>
          <w:rPr>
            <w:rFonts w:ascii="Times New Roman" w:hAnsi="Times New Roman" w:cs="Times New Roman"/>
            <w:sz w:val="18"/>
            <w:szCs w:val="18"/>
            <w:lang w:val="mn-MN"/>
          </w:rPr>
          <m:t>=47.8 кЖ∙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г</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 xml:space="preserve">этанол: </w:t>
      </w:r>
      <m:oMath>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1367 кЖ</m:t>
            </m:r>
          </m:num>
          <m:den>
            <m:r>
              <m:rPr>
                <m:nor/>
              </m:rPr>
              <w:rPr>
                <w:rFonts w:ascii="Times New Roman" w:hAnsi="Times New Roman" w:cs="Times New Roman"/>
                <w:sz w:val="18"/>
                <w:szCs w:val="18"/>
                <w:lang w:val="mn-MN"/>
              </w:rPr>
              <m:t>1 моль</m:t>
            </m:r>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 моль</m:t>
            </m:r>
          </m:num>
          <m:den>
            <m:r>
              <m:rPr>
                <m:nor/>
              </m:rPr>
              <w:rPr>
                <w:rFonts w:ascii="Times New Roman" w:hAnsi="Times New Roman" w:cs="Times New Roman"/>
                <w:sz w:val="18"/>
                <w:szCs w:val="18"/>
                <w:lang w:val="mn-MN"/>
              </w:rPr>
              <m:t>46 г</m:t>
            </m:r>
          </m:den>
        </m:f>
        <m:r>
          <m:rPr>
            <m:nor/>
          </m:rPr>
          <w:rPr>
            <w:rFonts w:ascii="Times New Roman" w:hAnsi="Times New Roman" w:cs="Times New Roman"/>
            <w:sz w:val="18"/>
            <w:szCs w:val="18"/>
            <w:lang w:val="mn-MN"/>
          </w:rPr>
          <m:t>=29.7 кЖ∙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г</m:t>
            </m:r>
          </m:e>
          <m:sup>
            <m:r>
              <m:rPr>
                <m:nor/>
              </m:rPr>
              <w:rPr>
                <w:rFonts w:ascii="Times New Roman" w:hAnsi="Times New Roman" w:cs="Times New Roman"/>
                <w:sz w:val="18"/>
                <w:szCs w:val="18"/>
                <w:lang w:val="mn-MN"/>
              </w:rPr>
              <m:t>-1</m:t>
            </m:r>
          </m:sup>
        </m:sSup>
      </m:oMath>
    </w:p>
    <w:p w14:paraId="6234709D"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8. а) буцах урвал явна</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б, в, г) шулуун урвал явна</w:t>
      </w:r>
      <w:r w:rsidRPr="00B01F9A">
        <w:rPr>
          <w:rFonts w:ascii="Times New Roman" w:hAnsi="Times New Roman" w:cs="Times New Roman"/>
          <w:sz w:val="18"/>
          <w:szCs w:val="18"/>
          <w:lang w:val="mn-MN"/>
        </w:rPr>
        <w:tab/>
      </w:r>
    </w:p>
    <w:p w14:paraId="10D12662"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9. Этанол гарган авах хоёр аргын хувьд</w:t>
      </w:r>
    </w:p>
    <w:tbl>
      <w:tblPr>
        <w:tblStyle w:val="TableGrid"/>
        <w:tblW w:w="0" w:type="auto"/>
        <w:tblInd w:w="360" w:type="dxa"/>
        <w:tblLook w:val="04A0" w:firstRow="1" w:lastRow="0" w:firstColumn="1" w:lastColumn="0" w:noHBand="0" w:noVBand="1"/>
      </w:tblPr>
      <w:tblGrid>
        <w:gridCol w:w="2329"/>
        <w:gridCol w:w="3260"/>
        <w:gridCol w:w="3067"/>
      </w:tblGrid>
      <w:tr w:rsidR="00AB55AE" w:rsidRPr="00B01F9A" w14:paraId="731EA88C" w14:textId="77777777" w:rsidTr="00DB340C">
        <w:tc>
          <w:tcPr>
            <w:tcW w:w="2329" w:type="dxa"/>
          </w:tcPr>
          <w:p w14:paraId="42BA2DEE" w14:textId="77777777" w:rsidR="00AB55AE" w:rsidRPr="00B01F9A" w:rsidRDefault="00AB55AE" w:rsidP="00DB340C">
            <w:pPr>
              <w:pStyle w:val="ListParagraph"/>
              <w:ind w:left="0"/>
              <w:jc w:val="both"/>
              <w:rPr>
                <w:rFonts w:ascii="Times New Roman" w:hAnsi="Times New Roman" w:cs="Times New Roman"/>
                <w:sz w:val="18"/>
                <w:szCs w:val="18"/>
                <w:lang w:val="mn-MN"/>
              </w:rPr>
            </w:pPr>
          </w:p>
        </w:tc>
        <w:tc>
          <w:tcPr>
            <w:tcW w:w="3260" w:type="dxa"/>
          </w:tcPr>
          <w:p w14:paraId="7B80E35E"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Этенийн гидротаци</w:t>
            </w:r>
          </w:p>
        </w:tc>
        <w:tc>
          <w:tcPr>
            <w:tcW w:w="3067" w:type="dxa"/>
          </w:tcPr>
          <w:p w14:paraId="1A9F7A2C"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Этанолын ферментаци</w:t>
            </w:r>
          </w:p>
        </w:tc>
      </w:tr>
      <w:tr w:rsidR="00AB55AE" w:rsidRPr="00B01F9A" w14:paraId="18F98C4D" w14:textId="77777777" w:rsidTr="00DB340C">
        <w:tc>
          <w:tcPr>
            <w:tcW w:w="2329" w:type="dxa"/>
          </w:tcPr>
          <w:p w14:paraId="7A34F665"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Түүхий эдийн олдоц</w:t>
            </w:r>
          </w:p>
        </w:tc>
        <w:tc>
          <w:tcPr>
            <w:tcW w:w="3260" w:type="dxa"/>
          </w:tcPr>
          <w:p w14:paraId="5CDD847D" w14:textId="77777777" w:rsidR="00AB55AE" w:rsidRPr="00B01F9A" w:rsidRDefault="00AB55AE" w:rsidP="00DB340C">
            <w:pPr>
              <w:pStyle w:val="ListParagraph"/>
              <w:ind w:left="0"/>
              <w:jc w:val="both"/>
              <w:rPr>
                <w:rFonts w:ascii="Times New Roman" w:hAnsi="Times New Roman" w:cs="Times New Roman"/>
                <w:color w:val="FF0000"/>
                <w:sz w:val="18"/>
                <w:szCs w:val="18"/>
                <w:lang w:val="mn-MN"/>
              </w:rPr>
            </w:pPr>
            <w:r w:rsidRPr="00B01F9A">
              <w:rPr>
                <w:rFonts w:ascii="Times New Roman" w:hAnsi="Times New Roman" w:cs="Times New Roman"/>
                <w:color w:val="FF0000"/>
                <w:sz w:val="18"/>
                <w:szCs w:val="18"/>
                <w:lang w:val="mn-MN"/>
              </w:rPr>
              <w:t xml:space="preserve">Нөхөн сэргээгддэггүй нөөц болох нефтийн нэрлэгийн бүтээгдэхүүн </w:t>
            </w:r>
          </w:p>
        </w:tc>
        <w:tc>
          <w:tcPr>
            <w:tcW w:w="3067" w:type="dxa"/>
          </w:tcPr>
          <w:p w14:paraId="39309CBB" w14:textId="77777777" w:rsidR="00AB55AE" w:rsidRPr="00B01F9A" w:rsidRDefault="00AB55AE" w:rsidP="00DB340C">
            <w:pPr>
              <w:pStyle w:val="ListParagraph"/>
              <w:ind w:left="0"/>
              <w:jc w:val="both"/>
              <w:rPr>
                <w:rFonts w:ascii="Times New Roman" w:hAnsi="Times New Roman" w:cs="Times New Roman"/>
                <w:color w:val="00B050"/>
                <w:sz w:val="18"/>
                <w:szCs w:val="18"/>
                <w:lang w:val="mn-MN"/>
              </w:rPr>
            </w:pPr>
            <w:r w:rsidRPr="00B01F9A">
              <w:rPr>
                <w:rFonts w:ascii="Times New Roman" w:hAnsi="Times New Roman" w:cs="Times New Roman"/>
                <w:color w:val="00B050"/>
                <w:sz w:val="18"/>
                <w:szCs w:val="18"/>
                <w:lang w:val="mn-MN"/>
              </w:rPr>
              <w:t xml:space="preserve">Цардууллаг ургамал түүхий эд </w:t>
            </w:r>
          </w:p>
        </w:tc>
      </w:tr>
      <w:tr w:rsidR="00AB55AE" w:rsidRPr="00B01F9A" w14:paraId="0571F8EF" w14:textId="77777777" w:rsidTr="00DB340C">
        <w:tc>
          <w:tcPr>
            <w:tcW w:w="2329" w:type="dxa"/>
          </w:tcPr>
          <w:p w14:paraId="38881BB2"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Ашиглаж буй бодисын аюулын эрсдэл</w:t>
            </w:r>
          </w:p>
        </w:tc>
        <w:tc>
          <w:tcPr>
            <w:tcW w:w="3260" w:type="dxa"/>
          </w:tcPr>
          <w:p w14:paraId="589B5E91" w14:textId="77777777" w:rsidR="00AB55AE" w:rsidRPr="00B01F9A" w:rsidRDefault="00AB55AE" w:rsidP="00DB340C">
            <w:pPr>
              <w:pStyle w:val="ListParagraph"/>
              <w:ind w:left="0"/>
              <w:jc w:val="both"/>
              <w:rPr>
                <w:rFonts w:ascii="Times New Roman" w:hAnsi="Times New Roman" w:cs="Times New Roman"/>
                <w:color w:val="FF0000"/>
                <w:sz w:val="18"/>
                <w:szCs w:val="18"/>
                <w:lang w:val="mn-MN"/>
              </w:rPr>
            </w:pPr>
            <w:r w:rsidRPr="00B01F9A">
              <w:rPr>
                <w:rFonts w:ascii="Times New Roman" w:hAnsi="Times New Roman" w:cs="Times New Roman"/>
                <w:color w:val="FF0000"/>
                <w:sz w:val="18"/>
                <w:szCs w:val="18"/>
                <w:lang w:val="mn-MN"/>
              </w:rPr>
              <w:t>Этен шатамхай хий</w:t>
            </w:r>
          </w:p>
        </w:tc>
        <w:tc>
          <w:tcPr>
            <w:tcW w:w="3067" w:type="dxa"/>
          </w:tcPr>
          <w:p w14:paraId="5B87D7E3" w14:textId="77777777" w:rsidR="00AB55AE" w:rsidRPr="00B01F9A" w:rsidRDefault="00AB55AE" w:rsidP="00DB340C">
            <w:pPr>
              <w:pStyle w:val="ListParagraph"/>
              <w:ind w:left="0"/>
              <w:jc w:val="both"/>
              <w:rPr>
                <w:rFonts w:ascii="Times New Roman" w:hAnsi="Times New Roman" w:cs="Times New Roman"/>
                <w:color w:val="00B050"/>
                <w:sz w:val="18"/>
                <w:szCs w:val="18"/>
                <w:lang w:val="mn-MN"/>
              </w:rPr>
            </w:pPr>
            <w:r w:rsidRPr="00B01F9A">
              <w:rPr>
                <w:rFonts w:ascii="Times New Roman" w:hAnsi="Times New Roman" w:cs="Times New Roman"/>
                <w:color w:val="00B050"/>
                <w:sz w:val="18"/>
                <w:szCs w:val="18"/>
                <w:lang w:val="mn-MN"/>
              </w:rPr>
              <w:t>Аюулгүй</w:t>
            </w:r>
          </w:p>
        </w:tc>
      </w:tr>
      <w:tr w:rsidR="00AB55AE" w:rsidRPr="00B01F9A" w14:paraId="6D4B12EB" w14:textId="77777777" w:rsidTr="00DB340C">
        <w:tc>
          <w:tcPr>
            <w:tcW w:w="2329" w:type="dxa"/>
          </w:tcPr>
          <w:p w14:paraId="006797A9"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Бүтээгдэхүүний цэвэршлийн зэрэг</w:t>
            </w:r>
          </w:p>
        </w:tc>
        <w:tc>
          <w:tcPr>
            <w:tcW w:w="3260" w:type="dxa"/>
          </w:tcPr>
          <w:p w14:paraId="2131CFAA" w14:textId="77777777" w:rsidR="00AB55AE" w:rsidRPr="00B01F9A" w:rsidRDefault="00AB55AE" w:rsidP="00DB340C">
            <w:pPr>
              <w:pStyle w:val="ListParagraph"/>
              <w:ind w:left="0"/>
              <w:jc w:val="both"/>
              <w:rPr>
                <w:rFonts w:ascii="Times New Roman" w:hAnsi="Times New Roman" w:cs="Times New Roman"/>
                <w:color w:val="00B050"/>
                <w:sz w:val="18"/>
                <w:szCs w:val="18"/>
                <w:lang w:val="mn-MN"/>
              </w:rPr>
            </w:pPr>
            <w:r w:rsidRPr="00B01F9A">
              <w:rPr>
                <w:rFonts w:ascii="Times New Roman" w:hAnsi="Times New Roman" w:cs="Times New Roman"/>
                <w:color w:val="00B050"/>
                <w:sz w:val="18"/>
                <w:szCs w:val="18"/>
                <w:lang w:val="mn-MN"/>
              </w:rPr>
              <w:t>Холимог багатай, цэвэр этанол үүсдэг</w:t>
            </w:r>
          </w:p>
        </w:tc>
        <w:tc>
          <w:tcPr>
            <w:tcW w:w="3067" w:type="dxa"/>
          </w:tcPr>
          <w:p w14:paraId="0EF8791D" w14:textId="77777777" w:rsidR="00AB55AE" w:rsidRPr="00B01F9A" w:rsidRDefault="00AB55AE" w:rsidP="00DB340C">
            <w:pPr>
              <w:pStyle w:val="ListParagraph"/>
              <w:ind w:left="0"/>
              <w:jc w:val="both"/>
              <w:rPr>
                <w:rFonts w:ascii="Times New Roman" w:hAnsi="Times New Roman" w:cs="Times New Roman"/>
                <w:color w:val="FF0000"/>
                <w:sz w:val="18"/>
                <w:szCs w:val="18"/>
                <w:lang w:val="mn-MN"/>
              </w:rPr>
            </w:pPr>
            <w:r w:rsidRPr="00B01F9A">
              <w:rPr>
                <w:rFonts w:ascii="Times New Roman" w:hAnsi="Times New Roman" w:cs="Times New Roman"/>
                <w:color w:val="FF0000"/>
                <w:sz w:val="18"/>
                <w:szCs w:val="18"/>
                <w:lang w:val="mn-MN"/>
              </w:rPr>
              <w:t>Этанол бусад спирттэй холимог байдлаар үүсдэг</w:t>
            </w:r>
          </w:p>
        </w:tc>
      </w:tr>
      <w:tr w:rsidR="00AB55AE" w:rsidRPr="00B01F9A" w14:paraId="104AB21A" w14:textId="77777777" w:rsidTr="00DB340C">
        <w:tc>
          <w:tcPr>
            <w:tcW w:w="2329" w:type="dxa"/>
          </w:tcPr>
          <w:p w14:paraId="7421A2DA"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Зарцуулах хугацаа</w:t>
            </w:r>
          </w:p>
        </w:tc>
        <w:tc>
          <w:tcPr>
            <w:tcW w:w="3260" w:type="dxa"/>
          </w:tcPr>
          <w:p w14:paraId="49716B2C" w14:textId="77777777" w:rsidR="00AB55AE" w:rsidRPr="00B01F9A" w:rsidRDefault="00AB55AE" w:rsidP="00DB340C">
            <w:pPr>
              <w:pStyle w:val="ListParagraph"/>
              <w:ind w:left="0"/>
              <w:jc w:val="both"/>
              <w:rPr>
                <w:rFonts w:ascii="Times New Roman" w:hAnsi="Times New Roman" w:cs="Times New Roman"/>
                <w:color w:val="00B050"/>
                <w:sz w:val="18"/>
                <w:szCs w:val="18"/>
                <w:lang w:val="mn-MN"/>
              </w:rPr>
            </w:pPr>
            <w:r w:rsidRPr="00B01F9A">
              <w:rPr>
                <w:rFonts w:ascii="Times New Roman" w:hAnsi="Times New Roman" w:cs="Times New Roman"/>
                <w:color w:val="00B050"/>
                <w:sz w:val="18"/>
                <w:szCs w:val="18"/>
                <w:lang w:val="mn-MN"/>
              </w:rPr>
              <w:t>Илүү богино хугацаа зарцуулна</w:t>
            </w:r>
          </w:p>
        </w:tc>
        <w:tc>
          <w:tcPr>
            <w:tcW w:w="3067" w:type="dxa"/>
          </w:tcPr>
          <w:p w14:paraId="1F295911" w14:textId="77777777" w:rsidR="00AB55AE" w:rsidRPr="00B01F9A" w:rsidRDefault="00AB55AE" w:rsidP="00DB340C">
            <w:pPr>
              <w:pStyle w:val="ListParagraph"/>
              <w:ind w:left="0"/>
              <w:jc w:val="both"/>
              <w:rPr>
                <w:rFonts w:ascii="Times New Roman" w:hAnsi="Times New Roman" w:cs="Times New Roman"/>
                <w:color w:val="FF0000"/>
                <w:sz w:val="18"/>
                <w:szCs w:val="18"/>
                <w:lang w:val="mn-MN"/>
              </w:rPr>
            </w:pPr>
            <w:r w:rsidRPr="00B01F9A">
              <w:rPr>
                <w:rFonts w:ascii="Times New Roman" w:hAnsi="Times New Roman" w:cs="Times New Roman"/>
                <w:color w:val="FF0000"/>
                <w:sz w:val="18"/>
                <w:szCs w:val="18"/>
                <w:lang w:val="mn-MN"/>
              </w:rPr>
              <w:t xml:space="preserve">Илүү урт хугацаа шаардлагатай </w:t>
            </w:r>
          </w:p>
        </w:tc>
      </w:tr>
      <w:tr w:rsidR="00AB55AE" w:rsidRPr="00B01F9A" w14:paraId="1D813942" w14:textId="77777777" w:rsidTr="00DB340C">
        <w:tc>
          <w:tcPr>
            <w:tcW w:w="2329" w:type="dxa"/>
          </w:tcPr>
          <w:p w14:paraId="1C9F4984"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Нэг моль түүхий эдээс үүсэх бүтээгдэхүүний масс</w:t>
            </w:r>
          </w:p>
        </w:tc>
        <w:tc>
          <w:tcPr>
            <w:tcW w:w="3260" w:type="dxa"/>
          </w:tcPr>
          <w:p w14:paraId="25D41E07"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noProof/>
                <w:sz w:val="18"/>
                <w:szCs w:val="18"/>
                <w:lang w:val="mn-MN"/>
              </w:rPr>
              <w:t>С</w:t>
            </w:r>
            <w:r w:rsidRPr="00B01F9A">
              <w:rPr>
                <w:rFonts w:ascii="Times New Roman" w:hAnsi="Times New Roman" w:cs="Times New Roman"/>
                <w:noProof/>
                <w:sz w:val="18"/>
                <w:szCs w:val="18"/>
                <w:vertAlign w:val="subscript"/>
                <w:lang w:val="mn-MN"/>
              </w:rPr>
              <w:t>2</w:t>
            </w:r>
            <w:r w:rsidRPr="00B01F9A">
              <w:rPr>
                <w:rFonts w:ascii="Times New Roman" w:hAnsi="Times New Roman" w:cs="Times New Roman"/>
                <w:noProof/>
                <w:sz w:val="18"/>
                <w:szCs w:val="18"/>
                <w:lang w:val="mn-MN"/>
              </w:rPr>
              <w:t>Н</w:t>
            </w:r>
            <w:r w:rsidRPr="00B01F9A">
              <w:rPr>
                <w:rFonts w:ascii="Times New Roman" w:hAnsi="Times New Roman" w:cs="Times New Roman"/>
                <w:noProof/>
                <w:sz w:val="18"/>
                <w:szCs w:val="18"/>
                <w:vertAlign w:val="subscript"/>
                <w:lang w:val="mn-MN"/>
              </w:rPr>
              <w:t>2(х)</w:t>
            </w:r>
            <w:r w:rsidRPr="00B01F9A">
              <w:rPr>
                <w:rFonts w:ascii="Times New Roman" w:hAnsi="Times New Roman" w:cs="Times New Roman"/>
                <w:noProof/>
                <w:sz w:val="18"/>
                <w:szCs w:val="18"/>
                <w:lang w:val="mn-MN"/>
              </w:rPr>
              <w:t xml:space="preserve"> + Н</w:t>
            </w:r>
            <w:r w:rsidRPr="00B01F9A">
              <w:rPr>
                <w:rFonts w:ascii="Times New Roman" w:hAnsi="Times New Roman" w:cs="Times New Roman"/>
                <w:noProof/>
                <w:sz w:val="18"/>
                <w:szCs w:val="18"/>
                <w:vertAlign w:val="subscript"/>
                <w:lang w:val="mn-MN"/>
              </w:rPr>
              <w:t>2</w:t>
            </w:r>
            <w:r w:rsidRPr="00B01F9A">
              <w:rPr>
                <w:rFonts w:ascii="Times New Roman" w:hAnsi="Times New Roman" w:cs="Times New Roman"/>
                <w:noProof/>
                <w:sz w:val="18"/>
                <w:szCs w:val="18"/>
                <w:lang w:val="mn-MN"/>
              </w:rPr>
              <w:t>О</w:t>
            </w:r>
            <w:r w:rsidRPr="00B01F9A">
              <w:rPr>
                <w:rFonts w:ascii="Times New Roman" w:hAnsi="Times New Roman" w:cs="Times New Roman"/>
                <w:noProof/>
                <w:sz w:val="18"/>
                <w:szCs w:val="18"/>
                <w:vertAlign w:val="subscript"/>
                <w:lang w:val="mn-MN"/>
              </w:rPr>
              <w:t>(х)</w:t>
            </w:r>
            <w:r w:rsidRPr="00B01F9A">
              <w:rPr>
                <w:rFonts w:ascii="Times New Roman" w:hAnsi="Times New Roman" w:cs="Times New Roman"/>
                <w:noProof/>
                <w:sz w:val="18"/>
                <w:szCs w:val="18"/>
                <w:lang w:val="mn-MN"/>
              </w:rPr>
              <w:t xml:space="preserve">  </w:t>
            </w:r>
            <w:r w:rsidRPr="00B01F9A">
              <w:rPr>
                <w:rFonts w:ascii="Times New Roman" w:hAnsi="Times New Roman" w:cs="Times New Roman"/>
                <w:noProof/>
                <w:sz w:val="18"/>
                <w:szCs w:val="18"/>
                <w:lang w:val="mn-MN"/>
              </w:rPr>
              <w:sym w:font="Symbol" w:char="F0AE"/>
            </w:r>
            <w:r w:rsidRPr="00B01F9A">
              <w:rPr>
                <w:rFonts w:ascii="Times New Roman" w:hAnsi="Times New Roman" w:cs="Times New Roman"/>
                <w:noProof/>
                <w:sz w:val="18"/>
                <w:szCs w:val="18"/>
                <w:lang w:val="mn-MN"/>
              </w:rPr>
              <w:t xml:space="preserve"> С</w:t>
            </w:r>
            <w:r w:rsidRPr="00B01F9A">
              <w:rPr>
                <w:rFonts w:ascii="Times New Roman" w:hAnsi="Times New Roman" w:cs="Times New Roman"/>
                <w:noProof/>
                <w:sz w:val="18"/>
                <w:szCs w:val="18"/>
                <w:vertAlign w:val="subscript"/>
                <w:lang w:val="mn-MN"/>
              </w:rPr>
              <w:t>2</w:t>
            </w:r>
            <w:r w:rsidRPr="00B01F9A">
              <w:rPr>
                <w:rFonts w:ascii="Times New Roman" w:hAnsi="Times New Roman" w:cs="Times New Roman"/>
                <w:noProof/>
                <w:sz w:val="18"/>
                <w:szCs w:val="18"/>
                <w:lang w:val="mn-MN"/>
              </w:rPr>
              <w:t>Н</w:t>
            </w:r>
            <w:r w:rsidRPr="00B01F9A">
              <w:rPr>
                <w:rFonts w:ascii="Times New Roman" w:hAnsi="Times New Roman" w:cs="Times New Roman"/>
                <w:noProof/>
                <w:sz w:val="18"/>
                <w:szCs w:val="18"/>
                <w:vertAlign w:val="subscript"/>
                <w:lang w:val="mn-MN"/>
              </w:rPr>
              <w:t>5</w:t>
            </w:r>
            <w:r w:rsidRPr="00B01F9A">
              <w:rPr>
                <w:rFonts w:ascii="Times New Roman" w:hAnsi="Times New Roman" w:cs="Times New Roman"/>
                <w:noProof/>
                <w:sz w:val="18"/>
                <w:szCs w:val="18"/>
                <w:lang w:val="mn-MN"/>
              </w:rPr>
              <w:t>ОН</w:t>
            </w:r>
            <w:r w:rsidRPr="00B01F9A">
              <w:rPr>
                <w:rFonts w:ascii="Times New Roman" w:hAnsi="Times New Roman" w:cs="Times New Roman"/>
                <w:noProof/>
                <w:sz w:val="18"/>
                <w:szCs w:val="18"/>
                <w:vertAlign w:val="subscript"/>
                <w:lang w:val="mn-MN"/>
              </w:rPr>
              <w:t>(ш)</w:t>
            </w:r>
          </w:p>
          <w:p w14:paraId="5590BA8C" w14:textId="77777777" w:rsidR="00AB55AE" w:rsidRPr="00B01F9A" w:rsidRDefault="00AB55AE" w:rsidP="00DB340C">
            <w:pPr>
              <w:pStyle w:val="ListParagraph"/>
              <w:ind w:left="0"/>
              <w:jc w:val="both"/>
              <w:rPr>
                <w:rFonts w:ascii="Times New Roman" w:hAnsi="Times New Roman" w:cs="Times New Roman"/>
                <w:color w:val="FF0000"/>
                <w:sz w:val="18"/>
                <w:szCs w:val="18"/>
                <w:lang w:val="mn-MN"/>
              </w:rPr>
            </w:pPr>
            <w:r w:rsidRPr="00B01F9A">
              <w:rPr>
                <w:rFonts w:ascii="Times New Roman" w:hAnsi="Times New Roman" w:cs="Times New Roman"/>
                <w:color w:val="FF0000"/>
                <w:sz w:val="18"/>
                <w:szCs w:val="18"/>
                <w:lang w:val="mn-MN"/>
              </w:rPr>
              <w:t>46 г</w:t>
            </w:r>
          </w:p>
        </w:tc>
        <w:tc>
          <w:tcPr>
            <w:tcW w:w="3067" w:type="dxa"/>
          </w:tcPr>
          <w:p w14:paraId="2C517C0E" w14:textId="77777777" w:rsidR="00AB55AE" w:rsidRPr="00B01F9A" w:rsidRDefault="00AB55AE" w:rsidP="00DB340C">
            <w:pPr>
              <w:pStyle w:val="ListParagraph"/>
              <w:ind w:left="0"/>
              <w:jc w:val="both"/>
              <w:rPr>
                <w:rFonts w:ascii="Times New Roman" w:hAnsi="Times New Roman" w:cs="Times New Roman"/>
                <w:sz w:val="18"/>
                <w:szCs w:val="18"/>
                <w:lang w:val="mn-MN"/>
              </w:rPr>
            </w:pPr>
            <w:r w:rsidRPr="00B01F9A">
              <w:rPr>
                <w:rFonts w:ascii="Times New Roman" w:hAnsi="Times New Roman" w:cs="Times New Roman"/>
                <w:noProof/>
                <w:sz w:val="18"/>
                <w:szCs w:val="18"/>
                <w:lang w:val="mn-MN"/>
              </w:rPr>
              <w:t>С</w:t>
            </w:r>
            <w:r w:rsidRPr="00B01F9A">
              <w:rPr>
                <w:rFonts w:ascii="Times New Roman" w:hAnsi="Times New Roman" w:cs="Times New Roman"/>
                <w:noProof/>
                <w:sz w:val="18"/>
                <w:szCs w:val="18"/>
                <w:vertAlign w:val="subscript"/>
                <w:lang w:val="mn-MN"/>
              </w:rPr>
              <w:t>6</w:t>
            </w:r>
            <w:r w:rsidRPr="00B01F9A">
              <w:rPr>
                <w:rFonts w:ascii="Times New Roman" w:hAnsi="Times New Roman" w:cs="Times New Roman"/>
                <w:noProof/>
                <w:sz w:val="18"/>
                <w:szCs w:val="18"/>
                <w:lang w:val="mn-MN"/>
              </w:rPr>
              <w:t>Н</w:t>
            </w:r>
            <w:r w:rsidRPr="00B01F9A">
              <w:rPr>
                <w:rFonts w:ascii="Times New Roman" w:hAnsi="Times New Roman" w:cs="Times New Roman"/>
                <w:noProof/>
                <w:sz w:val="18"/>
                <w:szCs w:val="18"/>
                <w:vertAlign w:val="subscript"/>
                <w:lang w:val="mn-MN"/>
              </w:rPr>
              <w:t>12</w:t>
            </w:r>
            <w:r w:rsidRPr="00B01F9A">
              <w:rPr>
                <w:rFonts w:ascii="Times New Roman" w:hAnsi="Times New Roman" w:cs="Times New Roman"/>
                <w:noProof/>
                <w:sz w:val="18"/>
                <w:szCs w:val="18"/>
                <w:lang w:val="mn-MN"/>
              </w:rPr>
              <w:t>О</w:t>
            </w:r>
            <w:r w:rsidRPr="00B01F9A">
              <w:rPr>
                <w:rFonts w:ascii="Times New Roman" w:hAnsi="Times New Roman" w:cs="Times New Roman"/>
                <w:noProof/>
                <w:sz w:val="18"/>
                <w:szCs w:val="18"/>
                <w:vertAlign w:val="subscript"/>
                <w:lang w:val="mn-MN"/>
              </w:rPr>
              <w:t>6(уус)</w:t>
            </w:r>
            <w:r w:rsidRPr="00B01F9A">
              <w:rPr>
                <w:rFonts w:ascii="Times New Roman" w:hAnsi="Times New Roman" w:cs="Times New Roman"/>
                <w:noProof/>
                <w:sz w:val="18"/>
                <w:szCs w:val="18"/>
                <w:lang w:val="mn-MN"/>
              </w:rPr>
              <w:t xml:space="preserve"> </w:t>
            </w:r>
            <w:r w:rsidRPr="00B01F9A">
              <w:rPr>
                <w:rFonts w:ascii="Times New Roman" w:hAnsi="Times New Roman" w:cs="Times New Roman"/>
                <w:noProof/>
                <w:sz w:val="18"/>
                <w:szCs w:val="18"/>
                <w:lang w:val="mn-MN"/>
              </w:rPr>
              <w:sym w:font="Symbol" w:char="F0AE"/>
            </w:r>
            <w:r w:rsidRPr="00B01F9A">
              <w:rPr>
                <w:rFonts w:ascii="Times New Roman" w:hAnsi="Times New Roman" w:cs="Times New Roman"/>
                <w:noProof/>
                <w:sz w:val="18"/>
                <w:szCs w:val="18"/>
                <w:lang w:val="mn-MN"/>
              </w:rPr>
              <w:t xml:space="preserve"> 2С</w:t>
            </w:r>
            <w:r w:rsidRPr="00B01F9A">
              <w:rPr>
                <w:rFonts w:ascii="Times New Roman" w:hAnsi="Times New Roman" w:cs="Times New Roman"/>
                <w:noProof/>
                <w:sz w:val="18"/>
                <w:szCs w:val="18"/>
                <w:vertAlign w:val="subscript"/>
                <w:lang w:val="mn-MN"/>
              </w:rPr>
              <w:t>2</w:t>
            </w:r>
            <w:r w:rsidRPr="00B01F9A">
              <w:rPr>
                <w:rFonts w:ascii="Times New Roman" w:hAnsi="Times New Roman" w:cs="Times New Roman"/>
                <w:noProof/>
                <w:sz w:val="18"/>
                <w:szCs w:val="18"/>
                <w:lang w:val="mn-MN"/>
              </w:rPr>
              <w:t>Н</w:t>
            </w:r>
            <w:r w:rsidRPr="00B01F9A">
              <w:rPr>
                <w:rFonts w:ascii="Times New Roman" w:hAnsi="Times New Roman" w:cs="Times New Roman"/>
                <w:noProof/>
                <w:sz w:val="18"/>
                <w:szCs w:val="18"/>
                <w:vertAlign w:val="subscript"/>
                <w:lang w:val="mn-MN"/>
              </w:rPr>
              <w:t>5</w:t>
            </w:r>
            <w:r w:rsidRPr="00B01F9A">
              <w:rPr>
                <w:rFonts w:ascii="Times New Roman" w:hAnsi="Times New Roman" w:cs="Times New Roman"/>
                <w:noProof/>
                <w:sz w:val="18"/>
                <w:szCs w:val="18"/>
                <w:lang w:val="mn-MN"/>
              </w:rPr>
              <w:t>ОН</w:t>
            </w:r>
            <w:r w:rsidRPr="00B01F9A">
              <w:rPr>
                <w:rFonts w:ascii="Times New Roman" w:hAnsi="Times New Roman" w:cs="Times New Roman"/>
                <w:noProof/>
                <w:sz w:val="18"/>
                <w:szCs w:val="18"/>
                <w:vertAlign w:val="subscript"/>
                <w:lang w:val="mn-MN"/>
              </w:rPr>
              <w:t>(ш)</w:t>
            </w:r>
            <w:r w:rsidRPr="00B01F9A">
              <w:rPr>
                <w:rFonts w:ascii="Times New Roman" w:hAnsi="Times New Roman" w:cs="Times New Roman"/>
                <w:noProof/>
                <w:sz w:val="18"/>
                <w:szCs w:val="18"/>
                <w:lang w:val="mn-MN"/>
              </w:rPr>
              <w:t xml:space="preserve"> + СО</w:t>
            </w:r>
            <w:r w:rsidRPr="00B01F9A">
              <w:rPr>
                <w:rFonts w:ascii="Times New Roman" w:hAnsi="Times New Roman" w:cs="Times New Roman"/>
                <w:noProof/>
                <w:sz w:val="18"/>
                <w:szCs w:val="18"/>
                <w:vertAlign w:val="subscript"/>
                <w:lang w:val="mn-MN"/>
              </w:rPr>
              <w:t>2(х)</w:t>
            </w:r>
          </w:p>
          <w:p w14:paraId="4D10EDD7" w14:textId="77777777" w:rsidR="00AB55AE" w:rsidRPr="00B01F9A" w:rsidRDefault="00AB55AE" w:rsidP="00DB340C">
            <w:pPr>
              <w:pStyle w:val="ListParagraph"/>
              <w:ind w:left="0"/>
              <w:jc w:val="both"/>
              <w:rPr>
                <w:rFonts w:ascii="Times New Roman" w:hAnsi="Times New Roman" w:cs="Times New Roman"/>
                <w:color w:val="00B050"/>
                <w:sz w:val="18"/>
                <w:szCs w:val="18"/>
                <w:lang w:val="mn-MN"/>
              </w:rPr>
            </w:pPr>
            <w:r w:rsidRPr="00B01F9A">
              <w:rPr>
                <w:rFonts w:ascii="Times New Roman" w:hAnsi="Times New Roman" w:cs="Times New Roman"/>
                <w:color w:val="00B050"/>
                <w:sz w:val="18"/>
                <w:szCs w:val="18"/>
                <w:lang w:val="mn-MN"/>
              </w:rPr>
              <w:t>92 г</w:t>
            </w:r>
          </w:p>
        </w:tc>
      </w:tr>
    </w:tbl>
    <w:p w14:paraId="017E5EE4" w14:textId="77777777" w:rsidR="00AB55AE" w:rsidRPr="00B01F9A" w:rsidRDefault="00AB55AE" w:rsidP="00AB55AE">
      <w:pPr>
        <w:spacing w:after="0" w:line="240" w:lineRule="auto"/>
        <w:jc w:val="both"/>
        <w:rPr>
          <w:rFonts w:ascii="Times New Roman" w:hAnsi="Times New Roman" w:cs="Times New Roman"/>
          <w:i/>
          <w:sz w:val="18"/>
          <w:szCs w:val="18"/>
          <w:lang w:val="mn-MN"/>
        </w:rPr>
      </w:pPr>
      <w:r w:rsidRPr="00B01F9A">
        <w:rPr>
          <w:noProof/>
          <w:sz w:val="18"/>
          <w:szCs w:val="18"/>
        </w:rPr>
        <w:lastRenderedPageBreak/>
        <w:drawing>
          <wp:anchor distT="0" distB="0" distL="114300" distR="114300" simplePos="0" relativeHeight="251661312" behindDoc="0" locked="0" layoutInCell="1" allowOverlap="1" wp14:anchorId="21E5B71C" wp14:editId="04AE679F">
            <wp:simplePos x="0" y="0"/>
            <wp:positionH relativeFrom="margin">
              <wp:posOffset>3873500</wp:posOffset>
            </wp:positionH>
            <wp:positionV relativeFrom="paragraph">
              <wp:posOffset>29845</wp:posOffset>
            </wp:positionV>
            <wp:extent cx="1774825" cy="1223010"/>
            <wp:effectExtent l="0" t="0" r="15875" b="15240"/>
            <wp:wrapSquare wrapText="bothSides"/>
            <wp:docPr id="28" name="Chart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48978D-E4B9-4E7B-AA79-96534AB7A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Pr="00B01F9A">
        <w:rPr>
          <w:rFonts w:ascii="Times New Roman" w:hAnsi="Times New Roman" w:cs="Times New Roman"/>
          <w:sz w:val="18"/>
          <w:szCs w:val="18"/>
          <w:lang w:val="mn-MN"/>
        </w:rPr>
        <w:t>10. С</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 xml:space="preserve">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2С</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ОН</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lang w:val="mn-MN"/>
        </w:rPr>
        <w:t xml:space="preserve">  + 2СО</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lang w:val="mn-MN"/>
        </w:rPr>
        <w:t xml:space="preserve"> </w:t>
      </w:r>
      <m:oMath>
        <m:r>
          <m:rPr>
            <m:nor/>
          </m:rPr>
          <w:rPr>
            <w:rFonts w:ascii="Times New Roman" w:hAnsi="Times New Roman" w:cs="Times New Roman"/>
            <w:sz w:val="18"/>
            <w:szCs w:val="18"/>
            <w:lang w:val="mn-MN"/>
          </w:rPr>
          <m:t>m</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глюкоз</m:t>
            </m:r>
          </m:e>
        </m:d>
        <m:r>
          <m:rPr>
            <m:nor/>
          </m:rPr>
          <w:rPr>
            <w:rFonts w:ascii="Times New Roman" w:hAnsi="Times New Roman" w:cs="Times New Roman"/>
            <w:sz w:val="18"/>
            <w:szCs w:val="18"/>
            <w:lang w:val="mn-MN"/>
          </w:rPr>
          <m:t>=30 т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180 г</m:t>
            </m:r>
          </m:num>
          <m:den>
            <m:r>
              <m:rPr>
                <m:nor/>
              </m:rPr>
              <w:rPr>
                <w:rFonts w:ascii="Times New Roman" w:hAnsi="Times New Roman" w:cs="Times New Roman"/>
                <w:sz w:val="18"/>
                <w:szCs w:val="18"/>
                <w:lang w:val="mn-MN"/>
              </w:rPr>
              <m:t>92 г</m:t>
            </m:r>
          </m:den>
        </m:f>
        <m:r>
          <m:rPr>
            <m:nor/>
          </m:rPr>
          <w:rPr>
            <w:rFonts w:ascii="Times New Roman" w:hAnsi="Times New Roman" w:cs="Times New Roman"/>
            <w:sz w:val="18"/>
            <w:szCs w:val="18"/>
            <w:lang w:val="mn-MN"/>
          </w:rPr>
          <m:t>∙0.6=35.2 т</m:t>
        </m:r>
      </m:oMath>
    </w:p>
    <w:p w14:paraId="680AEFFF" w14:textId="77777777" w:rsidR="00AB55AE" w:rsidRPr="00B01F9A" w:rsidRDefault="00AB55AE" w:rsidP="00AB55AE">
      <w:pPr>
        <w:spacing w:after="0" w:line="240" w:lineRule="auto"/>
        <w:jc w:val="both"/>
        <w:rPr>
          <w:rFonts w:ascii="Cambria Math" w:hAnsi="Cambria Math" w:cs="Times New Roman" w:hint="eastAsia"/>
          <w:sz w:val="18"/>
          <w:szCs w:val="18"/>
          <w:lang w:val="mn-MN"/>
          <w:oMath/>
        </w:rPr>
      </w:pPr>
      <w:r w:rsidRPr="00B01F9A">
        <w:rPr>
          <w:rFonts w:ascii="Times New Roman" w:hAnsi="Times New Roman" w:cs="Times New Roman"/>
          <w:sz w:val="18"/>
          <w:szCs w:val="18"/>
          <w:lang w:val="mn-MN"/>
        </w:rPr>
        <w:t>11. 99.8 дм</w:t>
      </w:r>
      <w:r w:rsidRPr="00B01F9A">
        <w:rPr>
          <w:rFonts w:ascii="Times New Roman" w:hAnsi="Times New Roman" w:cs="Times New Roman"/>
          <w:sz w:val="18"/>
          <w:szCs w:val="18"/>
          <w:vertAlign w:val="superscript"/>
          <w:lang w:val="mn-MN"/>
        </w:rPr>
        <w:t>3</w:t>
      </w:r>
      <w:r w:rsidRPr="00B01F9A">
        <w:rPr>
          <w:rFonts w:ascii="Times New Roman" w:hAnsi="Times New Roman" w:cs="Times New Roman"/>
          <w:sz w:val="18"/>
          <w:szCs w:val="18"/>
          <w:lang w:val="mn-MN"/>
        </w:rPr>
        <w:t xml:space="preserve"> СО </w:t>
      </w:r>
      <w:r w:rsidRPr="00B01F9A">
        <w:rPr>
          <w:rFonts w:ascii="Times New Roman" w:hAnsi="Times New Roman" w:cs="Times New Roman" w:hint="eastAsia"/>
          <w:sz w:val="18"/>
          <w:szCs w:val="18"/>
          <w:lang w:val="mn-MN" w:eastAsia="ja-JP"/>
        </w:rPr>
        <w:t>(</w:t>
      </w:r>
      <w:r w:rsidRPr="00B01F9A">
        <w:rPr>
          <w:rFonts w:ascii="Times New Roman" w:hAnsi="Times New Roman" w:cs="Times New Roman"/>
          <w:sz w:val="18"/>
          <w:szCs w:val="18"/>
          <w:lang w:val="mn-MN"/>
        </w:rPr>
        <w:t>С</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ОН шатахад</w:t>
      </w:r>
      <w:r w:rsidRPr="00B01F9A">
        <w:rPr>
          <w:rFonts w:ascii="Times New Roman" w:hAnsi="Times New Roman" w:cs="Times New Roman" w:hint="eastAsia"/>
          <w:sz w:val="18"/>
          <w:szCs w:val="18"/>
          <w:lang w:eastAsia="ja-JP"/>
        </w:rPr>
        <w:t>)</w:t>
      </w:r>
      <w:r w:rsidRPr="00B01F9A">
        <w:rPr>
          <w:rFonts w:ascii="Times New Roman" w:hAnsi="Times New Roman" w:cs="Times New Roman"/>
          <w:sz w:val="18"/>
          <w:szCs w:val="18"/>
          <w:lang w:eastAsia="ja-JP"/>
        </w:rPr>
        <w:t xml:space="preserve">, 396.8 </w:t>
      </w:r>
      <w:r w:rsidRPr="00B01F9A">
        <w:rPr>
          <w:rFonts w:ascii="Times New Roman" w:hAnsi="Times New Roman" w:cs="Times New Roman"/>
          <w:sz w:val="18"/>
          <w:szCs w:val="18"/>
          <w:lang w:val="mn-MN"/>
        </w:rPr>
        <w:t>дм</w:t>
      </w:r>
      <w:r w:rsidRPr="00B01F9A">
        <w:rPr>
          <w:rFonts w:ascii="Times New Roman" w:hAnsi="Times New Roman" w:cs="Times New Roman"/>
          <w:sz w:val="18"/>
          <w:szCs w:val="18"/>
          <w:vertAlign w:val="superscript"/>
          <w:lang w:val="mn-MN"/>
        </w:rPr>
        <w:t>3</w:t>
      </w:r>
      <w:r w:rsidRPr="00B01F9A">
        <w:rPr>
          <w:rFonts w:ascii="Times New Roman" w:hAnsi="Times New Roman" w:cs="Times New Roman"/>
          <w:sz w:val="18"/>
          <w:szCs w:val="18"/>
          <w:lang w:val="mn-MN"/>
        </w:rPr>
        <w:t xml:space="preserve"> СО </w:t>
      </w:r>
      <w:r w:rsidRPr="00B01F9A">
        <w:rPr>
          <w:rFonts w:ascii="Times New Roman" w:hAnsi="Times New Roman" w:cs="Times New Roman" w:hint="eastAsia"/>
          <w:sz w:val="18"/>
          <w:szCs w:val="18"/>
          <w:lang w:val="mn-MN" w:eastAsia="ja-JP"/>
        </w:rPr>
        <w:t>(</w:t>
      </w:r>
      <w:r w:rsidRPr="00B01F9A">
        <w:rPr>
          <w:rFonts w:ascii="Times New Roman" w:hAnsi="Times New Roman" w:cs="Times New Roman"/>
          <w:sz w:val="18"/>
          <w:szCs w:val="18"/>
          <w:lang w:val="mn-MN"/>
        </w:rPr>
        <w:t>С</w:t>
      </w:r>
      <w:r w:rsidRPr="00B01F9A">
        <w:rPr>
          <w:rFonts w:ascii="Times New Roman" w:hAnsi="Times New Roman" w:cs="Times New Roman"/>
          <w:sz w:val="18"/>
          <w:szCs w:val="18"/>
          <w:vertAlign w:val="subscript"/>
          <w:lang w:val="mn-MN"/>
        </w:rPr>
        <w:t>8</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18</w:t>
      </w:r>
      <w:r w:rsidRPr="00B01F9A">
        <w:rPr>
          <w:rFonts w:ascii="Times New Roman" w:hAnsi="Times New Roman" w:cs="Times New Roman"/>
          <w:sz w:val="18"/>
          <w:szCs w:val="18"/>
          <w:lang w:val="mn-MN"/>
        </w:rPr>
        <w:t xml:space="preserve"> шатахад</w:t>
      </w:r>
      <w:r w:rsidRPr="00B01F9A">
        <w:rPr>
          <w:rFonts w:ascii="Times New Roman" w:hAnsi="Times New Roman" w:cs="Times New Roman" w:hint="eastAsia"/>
          <w:sz w:val="18"/>
          <w:szCs w:val="18"/>
          <w:lang w:eastAsia="ja-JP"/>
        </w:rPr>
        <w:t xml:space="preserve">) </w:t>
      </w:r>
    </w:p>
    <w:p w14:paraId="06A5F90F" w14:textId="77777777" w:rsidR="00AB55AE" w:rsidRPr="00B01F9A" w:rsidRDefault="00AB55AE" w:rsidP="00AB55AE">
      <w:pPr>
        <w:spacing w:after="0" w:line="240" w:lineRule="auto"/>
        <w:jc w:val="both"/>
        <w:rPr>
          <w:rFonts w:ascii="Cambria Math" w:hAnsi="Cambria Math" w:cs="Times New Roman" w:hint="eastAsia"/>
          <w:sz w:val="18"/>
          <w:szCs w:val="18"/>
          <w:lang w:val="mn-MN"/>
          <w:oMath/>
        </w:rPr>
      </w:pPr>
      <w:r w:rsidRPr="00B01F9A">
        <w:rPr>
          <w:rFonts w:ascii="Times New Roman" w:hAnsi="Times New Roman" w:cs="Times New Roman"/>
          <w:sz w:val="18"/>
          <w:szCs w:val="18"/>
          <w:lang w:val="mn-MN"/>
        </w:rPr>
        <w:t xml:space="preserve">12. октан: </w:t>
      </w:r>
      <m:oMath>
        <m:r>
          <m:rPr>
            <m:nor/>
          </m:rPr>
          <w:rPr>
            <w:rFonts w:ascii="Times New Roman" w:hAnsi="Times New Roman" w:cs="Times New Roman"/>
            <w:sz w:val="18"/>
            <w:szCs w:val="18"/>
            <w:lang w:val="mn-MN"/>
          </w:rPr>
          <m:t xml:space="preserve">5450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 xml:space="preserve">0.15 </m:t>
            </m:r>
            <m:sSup>
              <m:sSupPr>
                <m:ctrlPr>
                  <w:rPr>
                    <w:rFonts w:ascii="Cambria Math" w:hAnsi="Cambria Math" w:cs="Times New Roman"/>
                    <w:i/>
                    <w:sz w:val="18"/>
                    <w:szCs w:val="18"/>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num>
          <m:den>
            <m:r>
              <m:rPr>
                <m:nor/>
              </m:rPr>
              <w:rPr>
                <w:rFonts w:ascii="Times New Roman" w:hAnsi="Times New Roman" w:cs="Times New Roman"/>
                <w:sz w:val="18"/>
                <w:szCs w:val="18"/>
                <w:lang w:val="mn-MN"/>
              </w:rPr>
              <m:t>24.8</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 xml:space="preserve"> 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=32.7 кЖ</m:t>
        </m:r>
      </m:oMath>
      <w:r w:rsidRPr="00B01F9A">
        <w:rPr>
          <w:rFonts w:ascii="Times New Roman" w:hAnsi="Times New Roman" w:cs="Times New Roman"/>
          <w:sz w:val="18"/>
          <w:szCs w:val="18"/>
          <w:lang w:val="mn-MN"/>
        </w:rPr>
        <w:t xml:space="preserve">      этанол: </w:t>
      </w:r>
      <m:oMath>
        <m:r>
          <m:rPr>
            <m:nor/>
          </m:rPr>
          <w:rPr>
            <w:rFonts w:ascii="Times New Roman" w:hAnsi="Times New Roman" w:cs="Times New Roman"/>
            <w:sz w:val="18"/>
            <w:szCs w:val="18"/>
            <w:lang w:val="mn-MN"/>
          </w:rPr>
          <m:t xml:space="preserve">1367 </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кЖ</m:t>
            </m:r>
          </m:num>
          <m:den>
            <m:r>
              <m:rPr>
                <m:nor/>
              </m:rPr>
              <w:rPr>
                <w:rFonts w:ascii="Times New Roman" w:hAnsi="Times New Roman" w:cs="Times New Roman"/>
                <w:sz w:val="18"/>
                <w:szCs w:val="18"/>
                <w:lang w:val="mn-MN"/>
              </w:rPr>
              <m:t>моль</m:t>
            </m:r>
          </m:den>
        </m:f>
        <m:r>
          <m:rPr>
            <m:nor/>
          </m:rPr>
          <w:rPr>
            <w:rFonts w:ascii="Times New Roman" w:hAnsi="Times New Roman" w:cs="Times New Roman"/>
            <w:sz w:val="18"/>
            <w:szCs w:val="18"/>
            <w:lang w:val="mn-MN"/>
          </w:rPr>
          <m:t>∙</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 xml:space="preserve">0.85 </m:t>
            </m:r>
            <m:sSup>
              <m:sSupPr>
                <m:ctrlPr>
                  <w:rPr>
                    <w:rFonts w:ascii="Cambria Math" w:hAnsi="Cambria Math" w:cs="Times New Roman"/>
                    <w:i/>
                    <w:sz w:val="18"/>
                    <w:szCs w:val="18"/>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num>
          <m:den>
            <m:r>
              <m:rPr>
                <m:nor/>
              </m:rPr>
              <w:rPr>
                <w:rFonts w:ascii="Times New Roman" w:hAnsi="Times New Roman" w:cs="Times New Roman"/>
                <w:sz w:val="18"/>
                <w:szCs w:val="18"/>
                <w:lang w:val="mn-MN"/>
              </w:rPr>
              <m:t>24.8</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 xml:space="preserve"> 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=41.0 кЖ</m:t>
        </m:r>
      </m:oMath>
    </w:p>
    <w:p w14:paraId="28507736" w14:textId="77777777" w:rsidR="00AB55AE" w:rsidRPr="00B01F9A" w:rsidRDefault="00AB55AE" w:rsidP="00AB55AE">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4.5. Карбон хүчил</w:t>
      </w:r>
    </w:p>
    <w:p w14:paraId="31FA2663"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 Карбон хүчлийн гомолог эгнээний дагуу нүүрстөрөгчийн атомын тоо нэмэгдэхэд буцлах цэг өсч байна. Учир нь нүүрстөрөгчийн атомын тоо нэмэгдэхийн хэрээр молекулуудын гадаргуугийн талбай нэмэгдэн молекул хоорондын таталцлын хүч ихэсдэгтэй холбоотой. </w:t>
      </w:r>
    </w:p>
    <w:p w14:paraId="649F80A6"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2. </w:t>
      </w:r>
    </w:p>
    <w:tbl>
      <w:tblPr>
        <w:tblStyle w:val="TableGrid"/>
        <w:tblpPr w:leftFromText="180" w:rightFromText="180" w:vertAnchor="text" w:horzAnchor="margin" w:tblpY="126"/>
        <w:tblW w:w="5000" w:type="pct"/>
        <w:tblLook w:val="04A0" w:firstRow="1" w:lastRow="0" w:firstColumn="1" w:lastColumn="0" w:noHBand="0" w:noVBand="1"/>
      </w:tblPr>
      <w:tblGrid>
        <w:gridCol w:w="4018"/>
        <w:gridCol w:w="4998"/>
      </w:tblGrid>
      <w:tr w:rsidR="00AB55AE" w:rsidRPr="00B01F9A" w14:paraId="3DB18854" w14:textId="77777777" w:rsidTr="00DB340C">
        <w:tc>
          <w:tcPr>
            <w:tcW w:w="2228" w:type="pct"/>
          </w:tcPr>
          <w:p w14:paraId="56175498"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object w:dxaOrig="4574" w:dyaOrig="1436" w14:anchorId="2CB0880F">
                <v:shape id="_x0000_i1037" type="#_x0000_t75" style="width:130.5pt;height:39.75pt" o:ole="">
                  <v:imagedata r:id="rId41" o:title=""/>
                </v:shape>
                <o:OLEObject Type="Embed" ProgID="ChemDraw.Document.6.0" ShapeID="_x0000_i1037" DrawAspect="Content" ObjectID="_1613402999" r:id="rId42"/>
              </w:object>
            </w:r>
          </w:p>
        </w:tc>
        <w:tc>
          <w:tcPr>
            <w:tcW w:w="2772" w:type="pct"/>
          </w:tcPr>
          <w:p w14:paraId="58152176"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object w:dxaOrig="5775" w:dyaOrig="1437" w14:anchorId="0B606A97">
                <v:shape id="_x0000_i1038" type="#_x0000_t75" style="width:159.75pt;height:39pt" o:ole="">
                  <v:imagedata r:id="rId43" o:title=""/>
                </v:shape>
                <o:OLEObject Type="Embed" ProgID="ChemDraw.Document.6.0" ShapeID="_x0000_i1038" DrawAspect="Content" ObjectID="_1613403000" r:id="rId44"/>
              </w:object>
            </w:r>
          </w:p>
        </w:tc>
      </w:tr>
      <w:tr w:rsidR="00AB55AE" w:rsidRPr="00B01F9A" w14:paraId="5EB8373B" w14:textId="77777777" w:rsidTr="00DB340C">
        <w:tc>
          <w:tcPr>
            <w:tcW w:w="2228" w:type="pct"/>
          </w:tcPr>
          <w:p w14:paraId="5EC7DDE6"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Гексаны хүчил</w:t>
            </w:r>
          </w:p>
        </w:tc>
        <w:tc>
          <w:tcPr>
            <w:tcW w:w="2772" w:type="pct"/>
          </w:tcPr>
          <w:p w14:paraId="3498A329"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Октаны хүчил</w:t>
            </w:r>
          </w:p>
        </w:tc>
      </w:tr>
      <w:tr w:rsidR="00AB55AE" w:rsidRPr="00B01F9A" w14:paraId="14E6CF4D" w14:textId="77777777" w:rsidTr="00DB340C">
        <w:tc>
          <w:tcPr>
            <w:tcW w:w="5000" w:type="pct"/>
            <w:gridSpan w:val="2"/>
          </w:tcPr>
          <w:p w14:paraId="5C2BBC61" w14:textId="77777777" w:rsidR="00AB55AE" w:rsidRPr="00B01F9A" w:rsidRDefault="00AB55AE" w:rsidP="00DB340C">
            <w:pPr>
              <w:snapToGrid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Гексаны хүчил буцлах цэг багатай. Учир нь октаны хүчилтэй харьцуулбал гадаргуугийн талбай бага. </w:t>
            </w:r>
          </w:p>
        </w:tc>
      </w:tr>
    </w:tbl>
    <w:p w14:paraId="75AB6C53"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3. </w:t>
      </w:r>
    </w:p>
    <w:tbl>
      <w:tblPr>
        <w:tblStyle w:val="TableGrid"/>
        <w:tblW w:w="0" w:type="auto"/>
        <w:tblInd w:w="-5" w:type="dxa"/>
        <w:tblLook w:val="04A0" w:firstRow="1" w:lastRow="0" w:firstColumn="1" w:lastColumn="0" w:noHBand="0" w:noVBand="1"/>
      </w:tblPr>
      <w:tblGrid>
        <w:gridCol w:w="4125"/>
        <w:gridCol w:w="4875"/>
      </w:tblGrid>
      <w:tr w:rsidR="00AB55AE" w:rsidRPr="00B01F9A" w14:paraId="6FC6EA90" w14:textId="77777777" w:rsidTr="00DB340C">
        <w:tc>
          <w:tcPr>
            <w:tcW w:w="4125" w:type="dxa"/>
          </w:tcPr>
          <w:p w14:paraId="4C67A490"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t>a)</w:t>
            </w:r>
            <w:r w:rsidRPr="00B01F9A">
              <w:rPr>
                <w:rFonts w:ascii="Times New Roman" w:hAnsi="Times New Roman" w:cs="Times New Roman"/>
                <w:sz w:val="18"/>
                <w:szCs w:val="18"/>
              </w:rPr>
              <w:object w:dxaOrig="4647" w:dyaOrig="1487" w14:anchorId="0CE5CCBE">
                <v:shape id="_x0000_i1039" type="#_x0000_t75" style="width:136.5pt;height:45pt" o:ole="">
                  <v:imagedata r:id="rId45" o:title=""/>
                </v:shape>
                <o:OLEObject Type="Embed" ProgID="ChemDraw.Document.6.0" ShapeID="_x0000_i1039" DrawAspect="Content" ObjectID="_1613403001" r:id="rId46"/>
              </w:object>
            </w:r>
          </w:p>
        </w:tc>
        <w:tc>
          <w:tcPr>
            <w:tcW w:w="4875" w:type="dxa"/>
          </w:tcPr>
          <w:p w14:paraId="3F20FE41"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w:t>
            </w:r>
            <w:r w:rsidRPr="00B01F9A">
              <w:rPr>
                <w:rFonts w:ascii="Times New Roman" w:hAnsi="Times New Roman" w:cs="Times New Roman"/>
                <w:sz w:val="18"/>
                <w:szCs w:val="18"/>
              </w:rPr>
              <w:t>)</w:t>
            </w:r>
            <w:r w:rsidRPr="00B01F9A">
              <w:rPr>
                <w:rFonts w:ascii="Times New Roman" w:hAnsi="Times New Roman" w:cs="Times New Roman"/>
                <w:sz w:val="18"/>
                <w:szCs w:val="18"/>
              </w:rPr>
              <w:object w:dxaOrig="4192" w:dyaOrig="719" w14:anchorId="66EC5D1A">
                <v:shape id="_x0000_i1040" type="#_x0000_t75" style="width:177.75pt;height:30pt" o:ole="">
                  <v:imagedata r:id="rId47" o:title=""/>
                </v:shape>
                <o:OLEObject Type="Embed" ProgID="ChemDraw.Document.6.0" ShapeID="_x0000_i1040" DrawAspect="Content" ObjectID="_1613403002" r:id="rId48"/>
              </w:object>
            </w:r>
          </w:p>
        </w:tc>
      </w:tr>
      <w:tr w:rsidR="00AB55AE" w:rsidRPr="00B01F9A" w14:paraId="19DBE239" w14:textId="77777777" w:rsidTr="00DB340C">
        <w:trPr>
          <w:trHeight w:val="60"/>
        </w:trPr>
        <w:tc>
          <w:tcPr>
            <w:tcW w:w="4125" w:type="dxa"/>
          </w:tcPr>
          <w:p w14:paraId="3D21862E"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в</w:t>
            </w:r>
            <w:r w:rsidRPr="00B01F9A">
              <w:rPr>
                <w:rFonts w:ascii="Times New Roman" w:hAnsi="Times New Roman" w:cs="Times New Roman"/>
                <w:sz w:val="18"/>
                <w:szCs w:val="18"/>
              </w:rPr>
              <w:t>)</w:t>
            </w:r>
            <w:r w:rsidRPr="00B01F9A">
              <w:rPr>
                <w:rFonts w:ascii="Times New Roman" w:hAnsi="Times New Roman" w:cs="Times New Roman"/>
                <w:sz w:val="18"/>
                <w:szCs w:val="18"/>
              </w:rPr>
              <w:object w:dxaOrig="2265" w:dyaOrig="719" w14:anchorId="14BCA49C">
                <v:shape id="_x0000_i1041" type="#_x0000_t75" style="width:95.25pt;height:30pt" o:ole="">
                  <v:imagedata r:id="rId49" o:title=""/>
                </v:shape>
                <o:OLEObject Type="Embed" ProgID="ChemDraw.Document.6.0" ShapeID="_x0000_i1041" DrawAspect="Content" ObjectID="_1613403003" r:id="rId50"/>
              </w:object>
            </w:r>
          </w:p>
        </w:tc>
        <w:tc>
          <w:tcPr>
            <w:tcW w:w="4875" w:type="dxa"/>
          </w:tcPr>
          <w:p w14:paraId="4A2573E5"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г</w:t>
            </w:r>
            <w:r w:rsidRPr="00B01F9A">
              <w:rPr>
                <w:rFonts w:ascii="Times New Roman" w:hAnsi="Times New Roman" w:cs="Times New Roman"/>
                <w:sz w:val="18"/>
                <w:szCs w:val="18"/>
              </w:rPr>
              <w:t>)</w:t>
            </w:r>
            <w:r w:rsidRPr="00B01F9A">
              <w:rPr>
                <w:rFonts w:ascii="Times New Roman" w:hAnsi="Times New Roman" w:cs="Times New Roman"/>
                <w:sz w:val="18"/>
                <w:szCs w:val="18"/>
              </w:rPr>
              <w:object w:dxaOrig="2879" w:dyaOrig="725" w14:anchorId="2403B94F">
                <v:shape id="_x0000_i1042" type="#_x0000_t75" style="width:126.75pt;height:30pt" o:ole="">
                  <v:imagedata r:id="rId51" o:title=""/>
                </v:shape>
                <o:OLEObject Type="Embed" ProgID="ChemDraw.Document.6.0" ShapeID="_x0000_i1042" DrawAspect="Content" ObjectID="_1613403004" r:id="rId52"/>
              </w:object>
            </w:r>
          </w:p>
        </w:tc>
      </w:tr>
    </w:tbl>
    <w:p w14:paraId="238269DE"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4. </w:t>
      </w:r>
      <w:r w:rsidRPr="00B01F9A">
        <w:rPr>
          <w:rFonts w:ascii="Times New Roman" w:hAnsi="Times New Roman" w:cs="Times New Roman"/>
          <w:sz w:val="18"/>
          <w:szCs w:val="18"/>
          <w:lang w:val="mn-MN"/>
        </w:rPr>
        <w:t xml:space="preserve">Салбарлалтын изомер </w:t>
      </w:r>
    </w:p>
    <w:tbl>
      <w:tblPr>
        <w:tblStyle w:val="TableGrid"/>
        <w:tblW w:w="0" w:type="auto"/>
        <w:tblInd w:w="-5" w:type="dxa"/>
        <w:tblLook w:val="04A0" w:firstRow="1" w:lastRow="0" w:firstColumn="1" w:lastColumn="0" w:noHBand="0" w:noVBand="1"/>
      </w:tblPr>
      <w:tblGrid>
        <w:gridCol w:w="3315"/>
        <w:gridCol w:w="2853"/>
        <w:gridCol w:w="2853"/>
      </w:tblGrid>
      <w:tr w:rsidR="00AB55AE" w:rsidRPr="00B01F9A" w14:paraId="30DFC127" w14:textId="77777777" w:rsidTr="00DB340C">
        <w:tc>
          <w:tcPr>
            <w:tcW w:w="3315" w:type="dxa"/>
          </w:tcPr>
          <w:bookmarkStart w:id="0" w:name="_Hlk493437027"/>
          <w:p w14:paraId="5D243639"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object w:dxaOrig="3242" w:dyaOrig="725" w14:anchorId="3DE8CDDD">
                <v:shape id="_x0000_i1043" type="#_x0000_t75" style="width:154.5pt;height:32.25pt" o:ole="">
                  <v:imagedata r:id="rId53" o:title=""/>
                </v:shape>
                <o:OLEObject Type="Embed" ProgID="ChemDraw.Document.6.0" ShapeID="_x0000_i1043" DrawAspect="Content" ObjectID="_1613403005" r:id="rId54"/>
              </w:object>
            </w:r>
          </w:p>
        </w:tc>
        <w:tc>
          <w:tcPr>
            <w:tcW w:w="2853" w:type="dxa"/>
          </w:tcPr>
          <w:p w14:paraId="51411AF9"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object w:dxaOrig="2745" w:dyaOrig="719" w14:anchorId="272E59AC">
                <v:shape id="_x0000_i1044" type="#_x0000_t75" style="width:117pt;height:30pt" o:ole="">
                  <v:imagedata r:id="rId55" o:title=""/>
                </v:shape>
                <o:OLEObject Type="Embed" ProgID="ChemDraw.Document.6.0" ShapeID="_x0000_i1044" DrawAspect="Content" ObjectID="_1613403006" r:id="rId56"/>
              </w:object>
            </w:r>
          </w:p>
        </w:tc>
        <w:tc>
          <w:tcPr>
            <w:tcW w:w="2853" w:type="dxa"/>
          </w:tcPr>
          <w:p w14:paraId="49B49C5F"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rPr>
            </w:pPr>
            <w:r w:rsidRPr="00B01F9A">
              <w:rPr>
                <w:rFonts w:ascii="Times New Roman" w:hAnsi="Times New Roman" w:cs="Times New Roman"/>
                <w:sz w:val="18"/>
                <w:szCs w:val="18"/>
              </w:rPr>
              <w:object w:dxaOrig="2745" w:dyaOrig="719" w14:anchorId="3832F2C7">
                <v:shape id="_x0000_i1045" type="#_x0000_t75" style="width:114pt;height:30pt" o:ole="">
                  <v:imagedata r:id="rId57" o:title=""/>
                </v:shape>
                <o:OLEObject Type="Embed" ProgID="ChemDraw.Document.6.0" ShapeID="_x0000_i1045" DrawAspect="Content" ObjectID="_1613403007" r:id="rId58"/>
              </w:object>
            </w:r>
          </w:p>
        </w:tc>
      </w:tr>
      <w:tr w:rsidR="00AB55AE" w:rsidRPr="00B01F9A" w14:paraId="0C66BA46" w14:textId="77777777" w:rsidTr="00DB340C">
        <w:tc>
          <w:tcPr>
            <w:tcW w:w="3315" w:type="dxa"/>
          </w:tcPr>
          <w:p w14:paraId="1301CA70" w14:textId="77777777" w:rsidR="00AB55AE" w:rsidRPr="00B01F9A" w:rsidRDefault="00AB55AE" w:rsidP="00DB340C">
            <w:pPr>
              <w:pStyle w:val="ListParagraph"/>
              <w:snapToGrid w:val="0"/>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Гексаны хүчил</w:t>
            </w:r>
          </w:p>
        </w:tc>
        <w:tc>
          <w:tcPr>
            <w:tcW w:w="2853" w:type="dxa"/>
          </w:tcPr>
          <w:p w14:paraId="46BFF94A" w14:textId="77777777" w:rsidR="00AB55AE" w:rsidRPr="00B01F9A" w:rsidRDefault="00AB55AE" w:rsidP="00DB340C">
            <w:pPr>
              <w:pStyle w:val="ListParagraph"/>
              <w:snapToGrid w:val="0"/>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t>2-</w:t>
            </w:r>
            <w:r w:rsidRPr="00B01F9A">
              <w:rPr>
                <w:rFonts w:ascii="Times New Roman" w:hAnsi="Times New Roman" w:cs="Times New Roman"/>
                <w:sz w:val="18"/>
                <w:szCs w:val="18"/>
                <w:lang w:val="mn-MN"/>
              </w:rPr>
              <w:t>метилпентаны хүчил</w:t>
            </w:r>
          </w:p>
        </w:tc>
        <w:tc>
          <w:tcPr>
            <w:tcW w:w="2853" w:type="dxa"/>
          </w:tcPr>
          <w:p w14:paraId="4DCB541D" w14:textId="77777777" w:rsidR="00AB55AE" w:rsidRPr="00B01F9A" w:rsidRDefault="00AB55AE" w:rsidP="00DB340C">
            <w:pPr>
              <w:pStyle w:val="ListParagraph"/>
              <w:snapToGrid w:val="0"/>
              <w:ind w:left="360"/>
              <w:contextualSpacing w:val="0"/>
              <w:jc w:val="both"/>
              <w:rPr>
                <w:rFonts w:ascii="Times New Roman" w:hAnsi="Times New Roman" w:cs="Times New Roman"/>
                <w:sz w:val="18"/>
                <w:szCs w:val="18"/>
              </w:rPr>
            </w:pPr>
            <w:r w:rsidRPr="00B01F9A">
              <w:rPr>
                <w:rFonts w:ascii="Times New Roman" w:hAnsi="Times New Roman" w:cs="Times New Roman"/>
                <w:sz w:val="18"/>
                <w:szCs w:val="18"/>
              </w:rPr>
              <w:t>3-</w:t>
            </w:r>
            <w:r w:rsidRPr="00B01F9A">
              <w:rPr>
                <w:rFonts w:ascii="Times New Roman" w:hAnsi="Times New Roman" w:cs="Times New Roman"/>
                <w:sz w:val="18"/>
                <w:szCs w:val="18"/>
                <w:lang w:val="mn-MN"/>
              </w:rPr>
              <w:t>метилпентаны хүчил</w:t>
            </w:r>
          </w:p>
        </w:tc>
      </w:tr>
    </w:tbl>
    <w:p w14:paraId="5C04CBD2" w14:textId="77777777" w:rsidR="00AB55AE" w:rsidRPr="00B01F9A" w:rsidRDefault="00AB55AE" w:rsidP="00AB55AE">
      <w:pPr>
        <w:pStyle w:val="ListParagraph"/>
        <w:snapToGrid w:val="0"/>
        <w:spacing w:after="0" w:line="240" w:lineRule="auto"/>
        <w:ind w:left="360"/>
        <w:contextualSpacing w:val="0"/>
        <w:jc w:val="both"/>
        <w:rPr>
          <w:rFonts w:ascii="Times New Roman" w:hAnsi="Times New Roman" w:cs="Times New Roman"/>
          <w:sz w:val="18"/>
          <w:szCs w:val="18"/>
          <w:lang w:val="mn-MN"/>
        </w:rPr>
      </w:pPr>
      <w:bookmarkStart w:id="1" w:name="_Hlk493437043"/>
      <w:bookmarkEnd w:id="0"/>
      <w:r w:rsidRPr="00B01F9A">
        <w:rPr>
          <w:rFonts w:ascii="Times New Roman" w:hAnsi="Times New Roman" w:cs="Times New Roman"/>
          <w:sz w:val="18"/>
          <w:szCs w:val="18"/>
          <w:lang w:val="mn-MN"/>
        </w:rPr>
        <w:t xml:space="preserve">Функциональ бүлгийн изомер </w:t>
      </w:r>
    </w:p>
    <w:tbl>
      <w:tblPr>
        <w:tblStyle w:val="TableGrid"/>
        <w:tblW w:w="0" w:type="auto"/>
        <w:tblInd w:w="-5" w:type="dxa"/>
        <w:tblLook w:val="04A0" w:firstRow="1" w:lastRow="0" w:firstColumn="1" w:lastColumn="0" w:noHBand="0" w:noVBand="1"/>
      </w:tblPr>
      <w:tblGrid>
        <w:gridCol w:w="4685"/>
        <w:gridCol w:w="4336"/>
      </w:tblGrid>
      <w:tr w:rsidR="00AB55AE" w:rsidRPr="00B01F9A" w14:paraId="683B9242" w14:textId="77777777" w:rsidTr="00DB340C">
        <w:tc>
          <w:tcPr>
            <w:tcW w:w="4685" w:type="dxa"/>
          </w:tcPr>
          <w:p w14:paraId="3F0C2090"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object w:dxaOrig="3271" w:dyaOrig="724" w14:anchorId="15988739">
                <v:shape id="_x0000_i1046" type="#_x0000_t75" style="width:164.25pt;height:34.5pt" o:ole="">
                  <v:imagedata r:id="rId59" o:title=""/>
                </v:shape>
                <o:OLEObject Type="Embed" ProgID="ChemDraw.Document.6.0" ShapeID="_x0000_i1046" DrawAspect="Content" ObjectID="_1613403008" r:id="rId60"/>
              </w:object>
            </w:r>
          </w:p>
        </w:tc>
        <w:tc>
          <w:tcPr>
            <w:tcW w:w="4336" w:type="dxa"/>
          </w:tcPr>
          <w:p w14:paraId="4F4A1605" w14:textId="77777777" w:rsidR="00AB55AE" w:rsidRPr="00B01F9A" w:rsidRDefault="00AB55AE"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object w:dxaOrig="2774" w:dyaOrig="719" w14:anchorId="178861C3">
                <v:shape id="_x0000_i1047" type="#_x0000_t75" style="width:120.75pt;height:32.25pt" o:ole="">
                  <v:imagedata r:id="rId61" o:title=""/>
                </v:shape>
                <o:OLEObject Type="Embed" ProgID="ChemDraw.Document.6.0" ShapeID="_x0000_i1047" DrawAspect="Content" ObjectID="_1613403009" r:id="rId62"/>
              </w:object>
            </w:r>
          </w:p>
        </w:tc>
      </w:tr>
      <w:tr w:rsidR="00AB55AE" w:rsidRPr="00B01F9A" w14:paraId="5FD3E348" w14:textId="77777777" w:rsidTr="00DB340C">
        <w:tc>
          <w:tcPr>
            <w:tcW w:w="4685" w:type="dxa"/>
          </w:tcPr>
          <w:p w14:paraId="5066E304" w14:textId="77777777" w:rsidR="00AB55AE" w:rsidRPr="00B01F9A" w:rsidRDefault="00AB55AE" w:rsidP="00DB340C">
            <w:pPr>
              <w:pStyle w:val="ListParagraph"/>
              <w:snapToGrid w:val="0"/>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Метилпентаноат</w:t>
            </w:r>
          </w:p>
        </w:tc>
        <w:tc>
          <w:tcPr>
            <w:tcW w:w="4336" w:type="dxa"/>
          </w:tcPr>
          <w:p w14:paraId="161FDFA8" w14:textId="77777777" w:rsidR="00AB55AE" w:rsidRPr="00B01F9A" w:rsidRDefault="00AB55AE" w:rsidP="00DB340C">
            <w:pPr>
              <w:pStyle w:val="ListParagraph"/>
              <w:snapToGrid w:val="0"/>
              <w:ind w:left="36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Метил</w:t>
            </w:r>
            <w:r w:rsidRPr="00B01F9A">
              <w:rPr>
                <w:rFonts w:ascii="Times New Roman" w:hAnsi="Times New Roman" w:cs="Times New Roman"/>
                <w:sz w:val="18"/>
                <w:szCs w:val="18"/>
              </w:rPr>
              <w:t>-2-</w:t>
            </w:r>
            <w:r w:rsidRPr="00B01F9A">
              <w:rPr>
                <w:rFonts w:ascii="Times New Roman" w:hAnsi="Times New Roman" w:cs="Times New Roman"/>
                <w:sz w:val="18"/>
                <w:szCs w:val="18"/>
                <w:lang w:val="mn-MN"/>
              </w:rPr>
              <w:t>метилбутаноат</w:t>
            </w:r>
          </w:p>
        </w:tc>
      </w:tr>
    </w:tbl>
    <w:bookmarkEnd w:id="1"/>
    <w:p w14:paraId="5EC32449"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гэх зэрэг салбарлалтын болон функциональ бүлгийн олон изомерүүд үүснэ. Энэ дасгалд сурагч 3 ба түүнээс дээш изомерийг бичиж, нэрлэж чаддаг байхад болно. </w:t>
      </w:r>
    </w:p>
    <w:p w14:paraId="7F53EA45"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5. 24.8 см</w:t>
      </w:r>
      <w:r w:rsidRPr="00B01F9A">
        <w:rPr>
          <w:rFonts w:ascii="Times New Roman" w:hAnsi="Times New Roman" w:cs="Times New Roman"/>
          <w:sz w:val="18"/>
          <w:szCs w:val="18"/>
          <w:vertAlign w:val="superscript"/>
          <w:lang w:val="mn-MN"/>
        </w:rPr>
        <w:t>3</w:t>
      </w:r>
      <w:r w:rsidRPr="00B01F9A">
        <w:rPr>
          <w:rFonts w:ascii="Times New Roman" w:hAnsi="Times New Roman" w:cs="Times New Roman"/>
          <w:sz w:val="18"/>
          <w:szCs w:val="18"/>
          <w:lang w:val="mn-MN"/>
        </w:rPr>
        <w:t xml:space="preserve"> CO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6. а) C</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10</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3-метилбутаны хүчил</w:t>
      </w:r>
      <w:r w:rsidRPr="00B01F9A">
        <w:rPr>
          <w:rFonts w:ascii="Times New Roman" w:hAnsi="Times New Roman" w:cs="Times New Roman"/>
          <w:sz w:val="18"/>
          <w:szCs w:val="18"/>
          <w:lang w:val="mn-MN"/>
        </w:rPr>
        <w:tab/>
        <w:t>, б) C</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 Этаны хүчил, в) C</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 3,3-диметилбутаны хүчил.</w:t>
      </w:r>
    </w:p>
    <w:p w14:paraId="514F4C88" w14:textId="77777777" w:rsidR="00AB55AE" w:rsidRPr="00B01F9A" w:rsidRDefault="00AB55AE" w:rsidP="00AB55AE">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7. Исэлдүүлэгчийн тусламжтайгаар исэлдэх урвал явагдана. Харин нэгдэл энзимийн оролцоотойгоор хүчилтөрөгчийн орчинд өөрөө аяндаа исэлдэхийг исэх гэнэ. 8. 0.537 г C</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COOCH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 xml:space="preserve"> </w:t>
      </w:r>
    </w:p>
    <w:p w14:paraId="6A37D3CC" w14:textId="77777777" w:rsidR="00AB55AE" w:rsidRPr="00B01F9A" w:rsidRDefault="00AB55AE" w:rsidP="00AB55AE">
      <w:pPr>
        <w:snapToGrid w:val="0"/>
        <w:spacing w:after="0" w:line="240" w:lineRule="auto"/>
        <w:jc w:val="both"/>
        <w:rPr>
          <w:rFonts w:ascii="Times New Roman" w:hAnsi="Times New Roman" w:cs="Times New Roman"/>
          <w:b/>
          <w:sz w:val="18"/>
          <w:szCs w:val="18"/>
          <w:lang w:val="mn-MN"/>
        </w:rPr>
      </w:pPr>
    </w:p>
    <w:p w14:paraId="7AC52381" w14:textId="77777777" w:rsidR="00AB55AE" w:rsidRPr="00B01F9A" w:rsidRDefault="00AB55AE" w:rsidP="00AB55AE">
      <w:pPr>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4.6. Макромолекулт нэгдэл</w:t>
      </w:r>
    </w:p>
    <w:p w14:paraId="77F0095D"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 а</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w:t>
      </w:r>
      <w:r w:rsidRPr="00B01F9A">
        <w:rPr>
          <w:sz w:val="18"/>
          <w:szCs w:val="18"/>
        </w:rPr>
        <w:object w:dxaOrig="6032" w:dyaOrig="883" w14:anchorId="661B3753">
          <v:shape id="_x0000_i1048" type="#_x0000_t75" style="width:215.25pt;height:32.25pt" o:ole="">
            <v:imagedata r:id="rId63" o:title=""/>
          </v:shape>
          <o:OLEObject Type="Embed" ProgID="ChemDraw.Document.6.0" ShapeID="_x0000_i1048" DrawAspect="Content" ObjectID="_1613403010" r:id="rId64"/>
        </w:object>
      </w:r>
      <w:r w:rsidRPr="00B01F9A">
        <w:rPr>
          <w:rFonts w:ascii="Times New Roman" w:hAnsi="Times New Roman" w:cs="Times New Roman"/>
          <w:sz w:val="18"/>
          <w:szCs w:val="18"/>
          <w:lang w:val="mn-MN"/>
        </w:rPr>
        <w:tab/>
        <w:t>б</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w:t>
      </w:r>
      <w:r w:rsidRPr="00B01F9A">
        <w:rPr>
          <w:sz w:val="18"/>
          <w:szCs w:val="18"/>
        </w:rPr>
        <w:object w:dxaOrig="1881" w:dyaOrig="881" w14:anchorId="3D2661EA">
          <v:shape id="_x0000_i1049" type="#_x0000_t75" style="width:63pt;height:29.25pt" o:ole="">
            <v:imagedata r:id="rId65" o:title=""/>
          </v:shape>
          <o:OLEObject Type="Embed" ProgID="ChemDraw.Document.6.0" ShapeID="_x0000_i1049" DrawAspect="Content" ObjectID="_1613403011" r:id="rId66"/>
        </w:object>
      </w:r>
      <w:r w:rsidRPr="00B01F9A">
        <w:rPr>
          <w:rFonts w:ascii="Times New Roman" w:hAnsi="Times New Roman" w:cs="Times New Roman"/>
          <w:sz w:val="18"/>
          <w:szCs w:val="18"/>
          <w:lang w:val="mn-MN"/>
        </w:rPr>
        <w:tab/>
        <w:t>в</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полипропен</w:t>
      </w:r>
    </w:p>
    <w:p w14:paraId="4EA43E94"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2. СН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r w:rsidRPr="00B01F9A">
        <w:rPr>
          <w:rFonts w:ascii="Times New Roman" w:hAnsi="Times New Roman" w:cs="Times New Roman"/>
          <w:sz w:val="18"/>
          <w:szCs w:val="18"/>
        </w:rPr>
        <w:t xml:space="preserve">CHCl, 6, </w:t>
      </w:r>
      <w:r w:rsidRPr="00B01F9A">
        <w:rPr>
          <w:sz w:val="18"/>
          <w:szCs w:val="18"/>
        </w:rPr>
        <w:object w:dxaOrig="1944" w:dyaOrig="1437" w14:anchorId="04872408">
          <v:shape id="_x0000_i1050" type="#_x0000_t75" style="width:60.75pt;height:44.25pt" o:ole="">
            <v:imagedata r:id="rId67" o:title=""/>
          </v:shape>
          <o:OLEObject Type="Embed" ProgID="ChemDraw.Document.6.0" ShapeID="_x0000_i1050" DrawAspect="Content" ObjectID="_1613403012" r:id="rId68"/>
        </w:object>
      </w:r>
      <w:r w:rsidRPr="00B01F9A">
        <w:rPr>
          <w:sz w:val="18"/>
          <w:szCs w:val="18"/>
        </w:rPr>
        <w:tab/>
      </w:r>
      <w:r w:rsidRPr="00B01F9A">
        <w:rPr>
          <w:sz w:val="18"/>
          <w:szCs w:val="18"/>
        </w:rPr>
        <w:object w:dxaOrig="1881" w:dyaOrig="1437" w14:anchorId="4F7DE819">
          <v:shape id="_x0000_i1051" type="#_x0000_t75" style="width:60.75pt;height:45.75pt" o:ole="">
            <v:imagedata r:id="rId69" o:title=""/>
          </v:shape>
          <o:OLEObject Type="Embed" ProgID="ChemDraw.Document.6.0" ShapeID="_x0000_i1051" DrawAspect="Content" ObjectID="_1613403013" r:id="rId70"/>
        </w:object>
      </w:r>
    </w:p>
    <w:p w14:paraId="0E018F1B"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3. Полистирол </w:t>
      </w:r>
      <w:r w:rsidRPr="00B01F9A">
        <w:rPr>
          <w:sz w:val="18"/>
          <w:szCs w:val="18"/>
        </w:rPr>
        <w:object w:dxaOrig="1881" w:dyaOrig="1467" w14:anchorId="2C3DF2D5">
          <v:shape id="_x0000_i1052" type="#_x0000_t75" style="width:56.25pt;height:44.25pt" o:ole="">
            <v:imagedata r:id="rId71" o:title=""/>
          </v:shape>
          <o:OLEObject Type="Embed" ProgID="ChemDraw.Document.6.0" ShapeID="_x0000_i1052" DrawAspect="Content" ObjectID="_1613403014" r:id="rId72"/>
        </w:object>
      </w:r>
      <w:r w:rsidRPr="00B01F9A">
        <w:rPr>
          <w:rFonts w:ascii="Times New Roman" w:hAnsi="Times New Roman" w:cs="Times New Roman"/>
          <w:sz w:val="18"/>
          <w:szCs w:val="18"/>
          <w:lang w:val="mn-MN"/>
        </w:rPr>
        <w:t>, С</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СН=СН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 xml:space="preserve"> Политетрафторэтен </w:t>
      </w:r>
      <w:r w:rsidRPr="00B01F9A">
        <w:rPr>
          <w:sz w:val="18"/>
          <w:szCs w:val="18"/>
        </w:rPr>
        <w:object w:dxaOrig="1880" w:dyaOrig="1490" w14:anchorId="5F99907F">
          <v:shape id="_x0000_i1053" type="#_x0000_t75" style="width:56.25pt;height:45pt" o:ole="">
            <v:imagedata r:id="rId73" o:title=""/>
          </v:shape>
          <o:OLEObject Type="Embed" ProgID="ChemDraw.Document.6.0" ShapeID="_x0000_i1053" DrawAspect="Content" ObjectID="_1613403015" r:id="rId74"/>
        </w:object>
      </w:r>
      <w:r w:rsidRPr="00B01F9A">
        <w:rPr>
          <w:rFonts w:ascii="Times New Roman" w:hAnsi="Times New Roman" w:cs="Times New Roman"/>
          <w:sz w:val="18"/>
          <w:szCs w:val="18"/>
          <w:lang w:val="mn-MN"/>
        </w:rPr>
        <w:t>, СF</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=СF</w:t>
      </w:r>
      <w:r w:rsidRPr="00B01F9A">
        <w:rPr>
          <w:rFonts w:ascii="Times New Roman" w:hAnsi="Times New Roman" w:cs="Times New Roman"/>
          <w:sz w:val="18"/>
          <w:szCs w:val="18"/>
          <w:vertAlign w:val="subscript"/>
          <w:lang w:val="mn-MN"/>
        </w:rPr>
        <w:t>2</w:t>
      </w:r>
    </w:p>
    <w:p w14:paraId="6CDBC264"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Полистирол нь том бензолын цагирагтай тул бусад полимероос их хөнгөн байна. Харин политетрафторэтен нь ц.с.ч. ихтэй фторын олон атомтай тул туйлтай бөгөөд ижил туйлтай молекулуудтай түлхэлцэх үйлчлэлтэй.  </w:t>
      </w:r>
    </w:p>
    <w:p w14:paraId="45BD7063"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4. </w:t>
      </w:r>
      <w:r w:rsidRPr="00B01F9A">
        <w:rPr>
          <w:sz w:val="18"/>
          <w:szCs w:val="18"/>
        </w:rPr>
        <w:object w:dxaOrig="4004" w:dyaOrig="1501" w14:anchorId="21493E0B">
          <v:shape id="_x0000_i1054" type="#_x0000_t75" style="width:131.25pt;height:48.75pt" o:ole="">
            <v:imagedata r:id="rId75" o:title=""/>
          </v:shape>
          <o:OLEObject Type="Embed" ProgID="ChemDraw.Document.6.0" ShapeID="_x0000_i1054" DrawAspect="Content" ObjectID="_1613403016" r:id="rId76"/>
        </w:object>
      </w:r>
      <w:r w:rsidRPr="00B01F9A">
        <w:rPr>
          <w:rFonts w:ascii="Times New Roman" w:hAnsi="Times New Roman" w:cs="Times New Roman"/>
          <w:sz w:val="18"/>
          <w:szCs w:val="18"/>
          <w:lang w:val="mn-MN"/>
        </w:rPr>
        <w:tab/>
      </w:r>
      <w:r w:rsidRPr="00B01F9A">
        <w:rPr>
          <w:sz w:val="18"/>
          <w:szCs w:val="18"/>
        </w:rPr>
        <w:object w:dxaOrig="4004" w:dyaOrig="1501" w14:anchorId="11DDE0AD">
          <v:shape id="_x0000_i1055" type="#_x0000_t75" style="width:128.25pt;height:47.25pt" o:ole="">
            <v:imagedata r:id="rId77" o:title=""/>
          </v:shape>
          <o:OLEObject Type="Embed" ProgID="ChemDraw.Document.6.0" ShapeID="_x0000_i1055" DrawAspect="Content" ObjectID="_1613403017" r:id="rId78"/>
        </w:object>
      </w:r>
    </w:p>
    <w:p w14:paraId="0F8D5BC3"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5. Бүгд үүснэ. а) полимержих, бусад нь поликонденсаци</w:t>
      </w:r>
    </w:p>
    <w:p w14:paraId="3D05FA7E"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lastRenderedPageBreak/>
        <w:t>а) –(CCl</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–CCl</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r w:rsidRPr="00B01F9A">
        <w:rPr>
          <w:rFonts w:ascii="Times New Roman" w:hAnsi="Times New Roman" w:cs="Times New Roman"/>
          <w:sz w:val="18"/>
          <w:szCs w:val="18"/>
          <w:vertAlign w:val="subscript"/>
          <w:lang w:val="mn-MN"/>
        </w:rPr>
        <w:t>n</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t xml:space="preserve">б) </w:t>
      </w:r>
      <w:r w:rsidRPr="00B01F9A">
        <w:rPr>
          <w:rFonts w:ascii="Times New Roman" w:hAnsi="Times New Roman" w:cs="Times New Roman"/>
          <w:noProof/>
          <w:sz w:val="18"/>
          <w:szCs w:val="18"/>
        </w:rPr>
        <w:drawing>
          <wp:inline distT="0" distB="0" distL="0" distR="0" wp14:anchorId="31C9E5F3" wp14:editId="2987750B">
            <wp:extent cx="718457" cy="3714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25569" cy="375151"/>
                    </a:xfrm>
                    <a:prstGeom prst="rect">
                      <a:avLst/>
                    </a:prstGeom>
                  </pic:spPr>
                </pic:pic>
              </a:graphicData>
            </a:graphic>
          </wp:inline>
        </w:drawing>
      </w:r>
      <w:r w:rsidRPr="00B01F9A">
        <w:rPr>
          <w:rFonts w:ascii="Times New Roman" w:hAnsi="Times New Roman" w:cs="Times New Roman"/>
          <w:sz w:val="18"/>
          <w:szCs w:val="18"/>
          <w:lang w:val="mn-MN"/>
        </w:rPr>
        <w:t xml:space="preserve">,  в) </w:t>
      </w:r>
      <w:r w:rsidRPr="00B01F9A">
        <w:rPr>
          <w:rFonts w:ascii="Times New Roman" w:hAnsi="Times New Roman" w:cs="Times New Roman"/>
          <w:noProof/>
          <w:sz w:val="18"/>
          <w:szCs w:val="18"/>
        </w:rPr>
        <w:drawing>
          <wp:inline distT="0" distB="0" distL="0" distR="0" wp14:anchorId="4CA1F1B3" wp14:editId="7BC23D89">
            <wp:extent cx="688769" cy="314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689078" cy="314837"/>
                    </a:xfrm>
                    <a:prstGeom prst="rect">
                      <a:avLst/>
                    </a:prstGeom>
                  </pic:spPr>
                </pic:pic>
              </a:graphicData>
            </a:graphic>
          </wp:inline>
        </w:drawing>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t xml:space="preserve"> г) </w:t>
      </w:r>
      <w:r w:rsidRPr="00B01F9A">
        <w:rPr>
          <w:rFonts w:ascii="Times New Roman" w:hAnsi="Times New Roman" w:cs="Times New Roman"/>
          <w:noProof/>
          <w:sz w:val="18"/>
          <w:szCs w:val="18"/>
        </w:rPr>
        <w:drawing>
          <wp:inline distT="0" distB="0" distL="0" distR="0" wp14:anchorId="65BFA4FB" wp14:editId="042926E6">
            <wp:extent cx="724395" cy="384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727995" cy="386695"/>
                    </a:xfrm>
                    <a:prstGeom prst="rect">
                      <a:avLst/>
                    </a:prstGeom>
                  </pic:spPr>
                </pic:pic>
              </a:graphicData>
            </a:graphic>
          </wp:inline>
        </w:drawing>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t xml:space="preserve">д) </w:t>
      </w:r>
      <w:r w:rsidRPr="00B01F9A">
        <w:rPr>
          <w:rFonts w:ascii="Times New Roman" w:hAnsi="Times New Roman" w:cs="Times New Roman"/>
          <w:noProof/>
          <w:sz w:val="18"/>
          <w:szCs w:val="18"/>
        </w:rPr>
        <w:drawing>
          <wp:inline distT="0" distB="0" distL="0" distR="0" wp14:anchorId="39C606BE" wp14:editId="7CFD81E8">
            <wp:extent cx="700644" cy="3777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701011" cy="377980"/>
                    </a:xfrm>
                    <a:prstGeom prst="rect">
                      <a:avLst/>
                    </a:prstGeom>
                  </pic:spPr>
                </pic:pic>
              </a:graphicData>
            </a:graphic>
          </wp:inline>
        </w:drawing>
      </w:r>
    </w:p>
    <w:p w14:paraId="29678586"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6. Полимержих урвал нь мономер дэх хоёрлосон холбоо тасарч өөр хоорондоо холбогдож үүсдэг бөгөөд дагалдах молекул үүсэхгүй. Поликонденсаци нь –ОН, –СООН болон –NH холбоо бүхий мономерүүд дундаасаа ус, HCl мэтийн бага молекулт дагалдах бүтээгдэхүүн үүсгэн холбогддог. </w:t>
      </w:r>
    </w:p>
    <w:p w14:paraId="037A1FAE"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7. а) Мономерүүд </w:t>
      </w:r>
      <w:r w:rsidRPr="00B01F9A">
        <w:rPr>
          <w:noProof/>
          <w:sz w:val="18"/>
          <w:szCs w:val="18"/>
        </w:rPr>
        <w:drawing>
          <wp:inline distT="0" distB="0" distL="0" distR="0" wp14:anchorId="246DAE26" wp14:editId="1EBEADDD">
            <wp:extent cx="712519" cy="2870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3"/>
                    <a:srcRect r="60540"/>
                    <a:stretch/>
                  </pic:blipFill>
                  <pic:spPr bwMode="auto">
                    <a:xfrm>
                      <a:off x="0" y="0"/>
                      <a:ext cx="716223" cy="288550"/>
                    </a:xfrm>
                    <a:prstGeom prst="rect">
                      <a:avLst/>
                    </a:prstGeom>
                    <a:ln>
                      <a:noFill/>
                    </a:ln>
                    <a:extLst>
                      <a:ext uri="{53640926-AAD7-44D8-BBD7-CCE9431645EC}">
                        <a14:shadowObscured xmlns:a14="http://schemas.microsoft.com/office/drawing/2010/main"/>
                      </a:ext>
                    </a:extLst>
                  </pic:spPr>
                </pic:pic>
              </a:graphicData>
            </a:graphic>
          </wp:inline>
        </w:drawing>
      </w:r>
      <w:r w:rsidRPr="00B01F9A">
        <w:rPr>
          <w:rFonts w:ascii="Times New Roman" w:hAnsi="Times New Roman" w:cs="Times New Roman"/>
          <w:sz w:val="18"/>
          <w:szCs w:val="18"/>
          <w:lang w:val="mn-MN"/>
        </w:rPr>
        <w:t xml:space="preserve">ба </w:t>
      </w:r>
      <w:r w:rsidRPr="00B01F9A">
        <w:rPr>
          <w:noProof/>
          <w:sz w:val="18"/>
          <w:szCs w:val="18"/>
        </w:rPr>
        <w:drawing>
          <wp:inline distT="0" distB="0" distL="0" distR="0" wp14:anchorId="1420CAC2" wp14:editId="490F354A">
            <wp:extent cx="997527" cy="2708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3"/>
                    <a:srcRect l="41447"/>
                    <a:stretch/>
                  </pic:blipFill>
                  <pic:spPr bwMode="auto">
                    <a:xfrm>
                      <a:off x="0" y="0"/>
                      <a:ext cx="1012452" cy="274886"/>
                    </a:xfrm>
                    <a:prstGeom prst="rect">
                      <a:avLst/>
                    </a:prstGeom>
                    <a:ln>
                      <a:noFill/>
                    </a:ln>
                    <a:extLst>
                      <a:ext uri="{53640926-AAD7-44D8-BBD7-CCE9431645EC}">
                        <a14:shadowObscured xmlns:a14="http://schemas.microsoft.com/office/drawing/2010/main"/>
                      </a:ext>
                    </a:extLst>
                  </pic:spPr>
                </pic:pic>
              </a:graphicData>
            </a:graphic>
          </wp:inline>
        </w:drawing>
      </w:r>
      <w:r w:rsidRPr="00B01F9A">
        <w:rPr>
          <w:rFonts w:ascii="Times New Roman" w:hAnsi="Times New Roman" w:cs="Times New Roman"/>
          <w:sz w:val="18"/>
          <w:szCs w:val="18"/>
          <w:lang w:val="mn-MN"/>
        </w:rPr>
        <w:t xml:space="preserve">  бүтцийн нэгж </w:t>
      </w:r>
      <w:r w:rsidRPr="00B01F9A">
        <w:rPr>
          <w:noProof/>
          <w:sz w:val="18"/>
          <w:szCs w:val="18"/>
        </w:rPr>
        <w:drawing>
          <wp:inline distT="0" distB="0" distL="0" distR="0" wp14:anchorId="677C364A" wp14:editId="233BAFFE">
            <wp:extent cx="1330036" cy="2694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49193" cy="273298"/>
                    </a:xfrm>
                    <a:prstGeom prst="rect">
                      <a:avLst/>
                    </a:prstGeom>
                    <a:noFill/>
                    <a:ln>
                      <a:noFill/>
                    </a:ln>
                  </pic:spPr>
                </pic:pic>
              </a:graphicData>
            </a:graphic>
          </wp:inline>
        </w:drawing>
      </w:r>
    </w:p>
    <w:p w14:paraId="7F1DF9F3"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w:t>
      </w:r>
      <w:r w:rsidRPr="00B01F9A">
        <w:rPr>
          <w:rFonts w:ascii="Times New Roman" w:hAnsi="Times New Roman" w:cs="Times New Roman"/>
          <w:sz w:val="18"/>
          <w:szCs w:val="18"/>
        </w:rPr>
        <w:t xml:space="preserve">) </w:t>
      </w:r>
      <w:r w:rsidRPr="00B01F9A">
        <w:rPr>
          <w:rFonts w:ascii="Times New Roman" w:hAnsi="Times New Roman" w:cs="Times New Roman"/>
          <w:noProof/>
          <w:sz w:val="18"/>
          <w:szCs w:val="18"/>
        </w:rPr>
        <w:drawing>
          <wp:inline distT="0" distB="0" distL="0" distR="0" wp14:anchorId="43DB6775" wp14:editId="531CD895">
            <wp:extent cx="754083" cy="2600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756047" cy="260706"/>
                    </a:xfrm>
                    <a:prstGeom prst="rect">
                      <a:avLst/>
                    </a:prstGeom>
                  </pic:spPr>
                </pic:pic>
              </a:graphicData>
            </a:graphic>
          </wp:inline>
        </w:drawing>
      </w:r>
      <w:r w:rsidRPr="00B01F9A">
        <w:rPr>
          <w:rFonts w:ascii="Times New Roman" w:hAnsi="Times New Roman" w:cs="Times New Roman"/>
          <w:sz w:val="18"/>
          <w:szCs w:val="18"/>
          <w:lang w:val="mn-MN"/>
        </w:rPr>
        <w:t xml:space="preserve">, </w:t>
      </w:r>
      <w:r w:rsidRPr="00B01F9A">
        <w:rPr>
          <w:rFonts w:ascii="Times New Roman" w:hAnsi="Times New Roman" w:cs="Times New Roman"/>
          <w:noProof/>
          <w:sz w:val="18"/>
          <w:szCs w:val="18"/>
        </w:rPr>
        <w:drawing>
          <wp:inline distT="0" distB="0" distL="0" distR="0" wp14:anchorId="14ADA73F" wp14:editId="64F5CA91">
            <wp:extent cx="706582" cy="2664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14300" cy="269354"/>
                    </a:xfrm>
                    <a:prstGeom prst="rect">
                      <a:avLst/>
                    </a:prstGeom>
                    <a:noFill/>
                    <a:ln>
                      <a:noFill/>
                    </a:ln>
                  </pic:spPr>
                </pic:pic>
              </a:graphicData>
            </a:graphic>
          </wp:inline>
        </w:drawing>
      </w:r>
      <w:r w:rsidRPr="00B01F9A">
        <w:rPr>
          <w:rFonts w:ascii="Times New Roman" w:hAnsi="Times New Roman" w:cs="Times New Roman"/>
          <w:sz w:val="18"/>
          <w:szCs w:val="18"/>
          <w:lang w:val="mn-MN"/>
        </w:rPr>
        <w:t xml:space="preserve"> в</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w:t>
      </w:r>
      <w:r w:rsidRPr="00B01F9A">
        <w:rPr>
          <w:rFonts w:ascii="Times New Roman" w:hAnsi="Times New Roman" w:cs="Times New Roman"/>
          <w:noProof/>
          <w:sz w:val="18"/>
          <w:szCs w:val="18"/>
        </w:rPr>
        <w:drawing>
          <wp:inline distT="0" distB="0" distL="0" distR="0" wp14:anchorId="4468FCBC" wp14:editId="0AB48CE5">
            <wp:extent cx="1080655" cy="2763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092107" cy="279311"/>
                    </a:xfrm>
                    <a:prstGeom prst="rect">
                      <a:avLst/>
                    </a:prstGeom>
                  </pic:spPr>
                </pic:pic>
              </a:graphicData>
            </a:graphic>
          </wp:inline>
        </w:drawing>
      </w:r>
      <w:r w:rsidRPr="00B01F9A">
        <w:rPr>
          <w:rFonts w:ascii="Times New Roman" w:hAnsi="Times New Roman" w:cs="Times New Roman"/>
          <w:sz w:val="18"/>
          <w:szCs w:val="18"/>
          <w:lang w:val="mn-MN"/>
        </w:rPr>
        <w:t xml:space="preserve">ба </w:t>
      </w:r>
      <w:r w:rsidRPr="00B01F9A">
        <w:rPr>
          <w:rFonts w:ascii="Times New Roman" w:hAnsi="Times New Roman" w:cs="Times New Roman"/>
          <w:noProof/>
          <w:sz w:val="18"/>
          <w:szCs w:val="18"/>
        </w:rPr>
        <w:drawing>
          <wp:inline distT="0" distB="0" distL="0" distR="0" wp14:anchorId="4B8DE370" wp14:editId="1D5B2D03">
            <wp:extent cx="653143" cy="1277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657690" cy="128679"/>
                    </a:xfrm>
                    <a:prstGeom prst="rect">
                      <a:avLst/>
                    </a:prstGeom>
                  </pic:spPr>
                </pic:pic>
              </a:graphicData>
            </a:graphic>
          </wp:inline>
        </w:drawing>
      </w:r>
      <w:r w:rsidRPr="00B01F9A">
        <w:rPr>
          <w:rFonts w:ascii="Times New Roman" w:hAnsi="Times New Roman" w:cs="Times New Roman"/>
          <w:sz w:val="18"/>
          <w:szCs w:val="18"/>
          <w:lang w:val="mn-MN"/>
        </w:rPr>
        <w:t>,</w:t>
      </w:r>
      <w:r w:rsidRPr="00B01F9A">
        <w:rPr>
          <w:rFonts w:ascii="Times New Roman" w:hAnsi="Times New Roman" w:cs="Times New Roman"/>
          <w:noProof/>
          <w:sz w:val="18"/>
          <w:szCs w:val="18"/>
        </w:rPr>
        <w:drawing>
          <wp:inline distT="0" distB="0" distL="0" distR="0" wp14:anchorId="4DDA8017" wp14:editId="5270CE71">
            <wp:extent cx="1496291" cy="2741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07986" cy="276325"/>
                    </a:xfrm>
                    <a:prstGeom prst="rect">
                      <a:avLst/>
                    </a:prstGeom>
                    <a:noFill/>
                    <a:ln>
                      <a:noFill/>
                    </a:ln>
                  </pic:spPr>
                </pic:pic>
              </a:graphicData>
            </a:graphic>
          </wp:inline>
        </w:drawing>
      </w:r>
      <w:r w:rsidRPr="00B01F9A">
        <w:rPr>
          <w:rFonts w:ascii="Times New Roman" w:hAnsi="Times New Roman" w:cs="Times New Roman"/>
          <w:sz w:val="18"/>
          <w:szCs w:val="18"/>
          <w:lang w:val="mn-MN"/>
        </w:rPr>
        <w:tab/>
      </w:r>
    </w:p>
    <w:p w14:paraId="3C0AD1C5" w14:textId="77777777" w:rsidR="00AB55AE" w:rsidRPr="00B01F9A" w:rsidRDefault="00AB55AE" w:rsidP="00AB55AE">
      <w:pPr>
        <w:pStyle w:val="ListParagraph"/>
        <w:spacing w:after="0" w:line="240" w:lineRule="auto"/>
        <w:ind w:left="36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г</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w:t>
      </w:r>
      <w:r w:rsidRPr="00B01F9A">
        <w:rPr>
          <w:rFonts w:ascii="Times New Roman" w:hAnsi="Times New Roman" w:cs="Times New Roman"/>
          <w:noProof/>
          <w:sz w:val="18"/>
          <w:szCs w:val="18"/>
        </w:rPr>
        <w:drawing>
          <wp:inline distT="0" distB="0" distL="0" distR="0" wp14:anchorId="4CACA7F5" wp14:editId="16B432DB">
            <wp:extent cx="902524" cy="3276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902002" cy="327478"/>
                    </a:xfrm>
                    <a:prstGeom prst="rect">
                      <a:avLst/>
                    </a:prstGeom>
                  </pic:spPr>
                </pic:pic>
              </a:graphicData>
            </a:graphic>
          </wp:inline>
        </w:drawing>
      </w:r>
      <w:r w:rsidRPr="00B01F9A">
        <w:rPr>
          <w:rFonts w:ascii="Times New Roman" w:hAnsi="Times New Roman" w:cs="Times New Roman"/>
          <w:sz w:val="18"/>
          <w:szCs w:val="18"/>
          <w:lang w:val="mn-MN"/>
        </w:rPr>
        <w:t xml:space="preserve">, </w:t>
      </w:r>
      <w:r w:rsidRPr="00B01F9A">
        <w:rPr>
          <w:rFonts w:ascii="Times New Roman" w:hAnsi="Times New Roman" w:cs="Times New Roman"/>
          <w:noProof/>
          <w:sz w:val="18"/>
          <w:szCs w:val="18"/>
        </w:rPr>
        <w:drawing>
          <wp:inline distT="0" distB="0" distL="0" distR="0" wp14:anchorId="1A0FAEAA" wp14:editId="66AC5E96">
            <wp:extent cx="831273" cy="3044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38732" cy="307142"/>
                    </a:xfrm>
                    <a:prstGeom prst="rect">
                      <a:avLst/>
                    </a:prstGeom>
                    <a:noFill/>
                    <a:ln>
                      <a:noFill/>
                    </a:ln>
                  </pic:spPr>
                </pic:pic>
              </a:graphicData>
            </a:graphic>
          </wp:inline>
        </w:drawing>
      </w:r>
    </w:p>
    <w:p w14:paraId="061E3B07"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8. Этанол –ОН бүлэг агуулдаг ч полимер үүсгэх боломжгүй. Учир нь хоёроос дээш –ОН бүлэгтэй байж ус ялгаруулах замаар полимер үүсгэх боломжтой. </w:t>
      </w:r>
    </w:p>
    <w:p w14:paraId="50CB2175"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9. Мономер А </w:t>
      </w:r>
      <w:r w:rsidRPr="00B01F9A">
        <w:rPr>
          <w:sz w:val="18"/>
          <w:szCs w:val="18"/>
          <w:lang w:val="mn-MN"/>
        </w:rPr>
        <w:sym w:font="Symbol" w:char="F0DE"/>
      </w:r>
      <w:r w:rsidRPr="00B01F9A">
        <w:rPr>
          <w:rFonts w:ascii="Times New Roman" w:hAnsi="Times New Roman" w:cs="Times New Roman"/>
          <w:sz w:val="18"/>
          <w:szCs w:val="18"/>
          <w:lang w:val="mn-MN"/>
        </w:rPr>
        <w:t xml:space="preserve"> С</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О</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xml:space="preserve">, В </w:t>
      </w:r>
      <w:r w:rsidRPr="00B01F9A">
        <w:rPr>
          <w:sz w:val="18"/>
          <w:szCs w:val="18"/>
          <w:lang w:val="mn-MN"/>
        </w:rPr>
        <w:sym w:font="Symbol" w:char="F0DE"/>
      </w:r>
      <w:r w:rsidRPr="00B01F9A">
        <w:rPr>
          <w:rFonts w:ascii="Times New Roman" w:hAnsi="Times New Roman" w:cs="Times New Roman"/>
          <w:sz w:val="18"/>
          <w:szCs w:val="18"/>
          <w:lang w:val="mn-MN"/>
        </w:rPr>
        <w:t xml:space="preserve"> С</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Н</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 xml:space="preserve">ОН, С </w:t>
      </w:r>
      <w:r w:rsidRPr="00B01F9A">
        <w:rPr>
          <w:sz w:val="18"/>
          <w:szCs w:val="18"/>
          <w:lang w:val="mn-MN"/>
        </w:rPr>
        <w:sym w:font="Symbol" w:char="F0DE"/>
      </w:r>
      <w:r w:rsidRPr="00B01F9A">
        <w:rPr>
          <w:rFonts w:ascii="Times New Roman" w:hAnsi="Times New Roman" w:cs="Times New Roman"/>
          <w:sz w:val="18"/>
          <w:szCs w:val="18"/>
          <w:lang w:val="mn-MN"/>
        </w:rPr>
        <w:t xml:space="preserve"> СН</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СООН</w:t>
      </w:r>
    </w:p>
    <w:p w14:paraId="1BCF5BE6"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10. Уургаар баялаг хүнс: мах, ааруул, борц; нүүрс усаар баялаг хүнс: гурил, будаа, хүнсний ногоо; өөх тосоор баялаг хүнс: шар тос, зөөхий, өрөм </w:t>
      </w:r>
    </w:p>
    <w:p w14:paraId="7D054A96" w14:textId="77777777" w:rsidR="00AB55AE" w:rsidRPr="00B01F9A" w:rsidRDefault="00AB55AE" w:rsidP="00AB55AE">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11. Ноолуур ба найлон нь хоёулаа полимер, зөөлөн чанартай тул хувцас үйлдвэрлэхэд хэрэглэдэг. Ноолуур тансаг, өндөр үнэтэй, байгальд хурдан задардаг бол найлон нь эдэлгээ даадаг, хямд үнэтэй. </w:t>
      </w:r>
      <w:bookmarkStart w:id="2" w:name="_GoBack"/>
      <w:bookmarkEnd w:id="2"/>
    </w:p>
    <w:sectPr w:rsidR="00AB55AE" w:rsidRPr="00B01F9A" w:rsidSect="001B24B8">
      <w:footerReference w:type="default" r:id="rId92"/>
      <w:pgSz w:w="11906" w:h="16838" w:code="9"/>
      <w:pgMar w:top="1440" w:right="1440" w:bottom="1440" w:left="1440" w:header="720" w:footer="720" w:gutter="0"/>
      <w:pgNumType w:start="136"/>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E89BF" w16cid:durableId="1D84D85C"/>
  <w16cid:commentId w16cid:paraId="5118BD56" w16cid:durableId="1D84D85D"/>
  <w16cid:commentId w16cid:paraId="2574ECBF" w16cid:durableId="1D84D85E"/>
  <w16cid:commentId w16cid:paraId="6235D2BF" w16cid:durableId="1D84D860"/>
  <w16cid:commentId w16cid:paraId="23B02CD4" w16cid:durableId="1D84D861"/>
  <w16cid:commentId w16cid:paraId="1A03C636" w16cid:durableId="1D84D862"/>
  <w16cid:commentId w16cid:paraId="3312B3E7" w16cid:durableId="1D84D865"/>
  <w16cid:commentId w16cid:paraId="1A478334" w16cid:durableId="1D84D866"/>
  <w16cid:commentId w16cid:paraId="57671C2A" w16cid:durableId="1D84D867"/>
  <w16cid:commentId w16cid:paraId="11C22E14" w16cid:durableId="1D84D868"/>
  <w16cid:commentId w16cid:paraId="1A85B877" w16cid:durableId="1D84D869"/>
  <w16cid:commentId w16cid:paraId="2D358CE3" w16cid:durableId="1D84D86A"/>
  <w16cid:commentId w16cid:paraId="03166ADC" w16cid:durableId="1D84D86B"/>
  <w16cid:commentId w16cid:paraId="208F75A6" w16cid:durableId="1D84D86C"/>
  <w16cid:commentId w16cid:paraId="546DE86A" w16cid:durableId="1D84D86D"/>
  <w16cid:commentId w16cid:paraId="09210772" w16cid:durableId="1D84D86E"/>
  <w16cid:commentId w16cid:paraId="52A06F52" w16cid:durableId="1D84D86F"/>
  <w16cid:commentId w16cid:paraId="30FB1E44" w16cid:durableId="1D84D870"/>
  <w16cid:commentId w16cid:paraId="2065DC82" w16cid:durableId="1D84D871"/>
  <w16cid:commentId w16cid:paraId="37C7826F" w16cid:durableId="1D84D872"/>
  <w16cid:commentId w16cid:paraId="0987E6D3" w16cid:durableId="1D84D873"/>
  <w16cid:commentId w16cid:paraId="6EA4F02F" w16cid:durableId="1D84D874"/>
  <w16cid:commentId w16cid:paraId="7B6FCAFF" w16cid:durableId="1D84D876"/>
  <w16cid:commentId w16cid:paraId="64A08EB2" w16cid:durableId="1D84D8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37E8" w14:textId="77777777" w:rsidR="00A4703B" w:rsidRDefault="00A4703B" w:rsidP="001B24B8">
      <w:pPr>
        <w:spacing w:after="0" w:line="240" w:lineRule="auto"/>
      </w:pPr>
      <w:r>
        <w:separator/>
      </w:r>
    </w:p>
  </w:endnote>
  <w:endnote w:type="continuationSeparator" w:id="0">
    <w:p w14:paraId="0E7DA863" w14:textId="77777777" w:rsidR="00A4703B" w:rsidRDefault="00A4703B" w:rsidP="001B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onFnt37">
    <w:altName w:val="Courier New"/>
    <w:charset w:val="00"/>
    <w:family w:val="swiss"/>
    <w:pitch w:val="variable"/>
    <w:sig w:usb0="8000022F" w:usb1="0000000A" w:usb2="00000000" w:usb3="00000000" w:csb0="00000005" w:csb1="00000000"/>
  </w:font>
  <w:font w:name="Mogul Times New Roman">
    <w:altName w:val="MS Gothic"/>
    <w:panose1 w:val="00000000000000000000"/>
    <w:charset w:val="CC"/>
    <w:family w:val="roman"/>
    <w:notTrueType/>
    <w:pitch w:val="default"/>
    <w:sig w:usb0="00000000" w:usb1="08070000" w:usb2="00000010" w:usb3="00000000" w:csb0="00020005"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87229"/>
      <w:docPartObj>
        <w:docPartGallery w:val="Page Numbers (Bottom of Page)"/>
        <w:docPartUnique/>
      </w:docPartObj>
    </w:sdtPr>
    <w:sdtEndPr>
      <w:rPr>
        <w:rFonts w:ascii="Times New Roman" w:hAnsi="Times New Roman" w:cs="Times New Roman"/>
        <w:noProof/>
        <w:sz w:val="20"/>
        <w:szCs w:val="20"/>
      </w:rPr>
    </w:sdtEndPr>
    <w:sdtContent>
      <w:p w14:paraId="6410983A" w14:textId="61788B61" w:rsidR="00B01F9A" w:rsidRPr="001B24B8" w:rsidRDefault="00B01F9A">
        <w:pPr>
          <w:pStyle w:val="Footer"/>
          <w:jc w:val="center"/>
          <w:rPr>
            <w:rFonts w:ascii="Times New Roman" w:hAnsi="Times New Roman" w:cs="Times New Roman"/>
            <w:sz w:val="20"/>
            <w:szCs w:val="20"/>
          </w:rPr>
        </w:pPr>
        <w:r w:rsidRPr="001B24B8">
          <w:rPr>
            <w:rFonts w:ascii="Times New Roman" w:hAnsi="Times New Roman" w:cs="Times New Roman"/>
            <w:sz w:val="20"/>
            <w:szCs w:val="20"/>
          </w:rPr>
          <w:fldChar w:fldCharType="begin"/>
        </w:r>
        <w:r w:rsidRPr="001B24B8">
          <w:rPr>
            <w:rFonts w:ascii="Times New Roman" w:hAnsi="Times New Roman" w:cs="Times New Roman"/>
            <w:sz w:val="20"/>
            <w:szCs w:val="20"/>
          </w:rPr>
          <w:instrText xml:space="preserve"> PAGE   \* MERGEFORMAT </w:instrText>
        </w:r>
        <w:r w:rsidRPr="001B24B8">
          <w:rPr>
            <w:rFonts w:ascii="Times New Roman" w:hAnsi="Times New Roman" w:cs="Times New Roman"/>
            <w:sz w:val="20"/>
            <w:szCs w:val="20"/>
          </w:rPr>
          <w:fldChar w:fldCharType="separate"/>
        </w:r>
        <w:r w:rsidR="00AB55AE">
          <w:rPr>
            <w:rFonts w:ascii="Times New Roman" w:hAnsi="Times New Roman" w:cs="Times New Roman"/>
            <w:noProof/>
            <w:sz w:val="20"/>
            <w:szCs w:val="20"/>
          </w:rPr>
          <w:t>139</w:t>
        </w:r>
        <w:r w:rsidRPr="001B24B8">
          <w:rPr>
            <w:rFonts w:ascii="Times New Roman" w:hAnsi="Times New Roman" w:cs="Times New Roman"/>
            <w:noProof/>
            <w:sz w:val="20"/>
            <w:szCs w:val="20"/>
          </w:rPr>
          <w:fldChar w:fldCharType="end"/>
        </w:r>
      </w:p>
    </w:sdtContent>
  </w:sdt>
  <w:p w14:paraId="5D6C5AE6" w14:textId="77777777" w:rsidR="00B01F9A" w:rsidRDefault="00B0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AE17" w14:textId="77777777" w:rsidR="00A4703B" w:rsidRDefault="00A4703B" w:rsidP="001B24B8">
      <w:pPr>
        <w:spacing w:after="0" w:line="240" w:lineRule="auto"/>
      </w:pPr>
      <w:r>
        <w:separator/>
      </w:r>
    </w:p>
  </w:footnote>
  <w:footnote w:type="continuationSeparator" w:id="0">
    <w:p w14:paraId="17D64BC3" w14:textId="77777777" w:rsidR="00A4703B" w:rsidRDefault="00A4703B" w:rsidP="001B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E4304B"/>
    <w:multiLevelType w:val="hybridMultilevel"/>
    <w:tmpl w:val="FF8200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90B2F"/>
    <w:multiLevelType w:val="hybridMultilevel"/>
    <w:tmpl w:val="A804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3888"/>
    <w:multiLevelType w:val="hybridMultilevel"/>
    <w:tmpl w:val="1428C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01EF8"/>
    <w:multiLevelType w:val="hybridMultilevel"/>
    <w:tmpl w:val="F398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55EF"/>
    <w:multiLevelType w:val="hybridMultilevel"/>
    <w:tmpl w:val="D7A6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66C27"/>
    <w:multiLevelType w:val="hybridMultilevel"/>
    <w:tmpl w:val="510835B8"/>
    <w:lvl w:ilvl="0" w:tplc="56D46F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907D0"/>
    <w:multiLevelType w:val="hybridMultilevel"/>
    <w:tmpl w:val="8AF423D8"/>
    <w:lvl w:ilvl="0" w:tplc="76B6902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614A9"/>
    <w:multiLevelType w:val="hybridMultilevel"/>
    <w:tmpl w:val="7A720884"/>
    <w:lvl w:ilvl="0" w:tplc="EE502B3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431AF"/>
    <w:multiLevelType w:val="hybridMultilevel"/>
    <w:tmpl w:val="841C8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567955"/>
    <w:multiLevelType w:val="hybridMultilevel"/>
    <w:tmpl w:val="5D7A8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A005F"/>
    <w:multiLevelType w:val="hybridMultilevel"/>
    <w:tmpl w:val="AD46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B013E"/>
    <w:multiLevelType w:val="hybridMultilevel"/>
    <w:tmpl w:val="B8E6F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AC1F8F"/>
    <w:multiLevelType w:val="hybridMultilevel"/>
    <w:tmpl w:val="C6FC4870"/>
    <w:lvl w:ilvl="0" w:tplc="DF0EA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36A46"/>
    <w:multiLevelType w:val="hybridMultilevel"/>
    <w:tmpl w:val="269A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1"/>
  </w:num>
  <w:num w:numId="6">
    <w:abstractNumId w:val="5"/>
  </w:num>
  <w:num w:numId="7">
    <w:abstractNumId w:val="0"/>
  </w:num>
  <w:num w:numId="8">
    <w:abstractNumId w:val="8"/>
  </w:num>
  <w:num w:numId="9">
    <w:abstractNumId w:val="6"/>
  </w:num>
  <w:num w:numId="10">
    <w:abstractNumId w:val="2"/>
  </w:num>
  <w:num w:numId="11">
    <w:abstractNumId w:val="11"/>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28"/>
    <w:rsid w:val="00002C34"/>
    <w:rsid w:val="00002CE6"/>
    <w:rsid w:val="00005A9B"/>
    <w:rsid w:val="00006768"/>
    <w:rsid w:val="000108B7"/>
    <w:rsid w:val="00010F45"/>
    <w:rsid w:val="000124B4"/>
    <w:rsid w:val="000128AC"/>
    <w:rsid w:val="00016C6B"/>
    <w:rsid w:val="000313FB"/>
    <w:rsid w:val="00031C46"/>
    <w:rsid w:val="00035E2B"/>
    <w:rsid w:val="0003781C"/>
    <w:rsid w:val="00037B14"/>
    <w:rsid w:val="00042AFF"/>
    <w:rsid w:val="00044538"/>
    <w:rsid w:val="00044B7E"/>
    <w:rsid w:val="0004530C"/>
    <w:rsid w:val="0004795B"/>
    <w:rsid w:val="00047E94"/>
    <w:rsid w:val="000502DE"/>
    <w:rsid w:val="00051B2A"/>
    <w:rsid w:val="000527BF"/>
    <w:rsid w:val="000544DD"/>
    <w:rsid w:val="00056A79"/>
    <w:rsid w:val="000602B0"/>
    <w:rsid w:val="00061942"/>
    <w:rsid w:val="00064449"/>
    <w:rsid w:val="00070C3E"/>
    <w:rsid w:val="00070F51"/>
    <w:rsid w:val="000760C8"/>
    <w:rsid w:val="0007644C"/>
    <w:rsid w:val="000777AD"/>
    <w:rsid w:val="00081388"/>
    <w:rsid w:val="00082618"/>
    <w:rsid w:val="00083184"/>
    <w:rsid w:val="00087A9F"/>
    <w:rsid w:val="00087FA5"/>
    <w:rsid w:val="00092ABE"/>
    <w:rsid w:val="00094599"/>
    <w:rsid w:val="00094DDC"/>
    <w:rsid w:val="000968B9"/>
    <w:rsid w:val="00097243"/>
    <w:rsid w:val="000A15D9"/>
    <w:rsid w:val="000A2FAD"/>
    <w:rsid w:val="000A396B"/>
    <w:rsid w:val="000A4031"/>
    <w:rsid w:val="000A51A1"/>
    <w:rsid w:val="000B3867"/>
    <w:rsid w:val="000B497E"/>
    <w:rsid w:val="000B665D"/>
    <w:rsid w:val="000C1EAD"/>
    <w:rsid w:val="000D05FC"/>
    <w:rsid w:val="000D64CD"/>
    <w:rsid w:val="000E4216"/>
    <w:rsid w:val="000E5154"/>
    <w:rsid w:val="000F07C2"/>
    <w:rsid w:val="000F57A5"/>
    <w:rsid w:val="000F5D44"/>
    <w:rsid w:val="00101D9F"/>
    <w:rsid w:val="001022F9"/>
    <w:rsid w:val="0010257C"/>
    <w:rsid w:val="00104685"/>
    <w:rsid w:val="0010704F"/>
    <w:rsid w:val="00107115"/>
    <w:rsid w:val="00114D3F"/>
    <w:rsid w:val="0012092C"/>
    <w:rsid w:val="00124AB9"/>
    <w:rsid w:val="00125252"/>
    <w:rsid w:val="00125F0B"/>
    <w:rsid w:val="00127266"/>
    <w:rsid w:val="001324BE"/>
    <w:rsid w:val="00133829"/>
    <w:rsid w:val="00134422"/>
    <w:rsid w:val="00137871"/>
    <w:rsid w:val="0014036F"/>
    <w:rsid w:val="00141DD1"/>
    <w:rsid w:val="00141F6E"/>
    <w:rsid w:val="00142361"/>
    <w:rsid w:val="00143392"/>
    <w:rsid w:val="00144A8E"/>
    <w:rsid w:val="00152E78"/>
    <w:rsid w:val="001556FD"/>
    <w:rsid w:val="00156C42"/>
    <w:rsid w:val="001574C7"/>
    <w:rsid w:val="00161286"/>
    <w:rsid w:val="001779BB"/>
    <w:rsid w:val="001804AD"/>
    <w:rsid w:val="001806A6"/>
    <w:rsid w:val="00180EE4"/>
    <w:rsid w:val="00181B0D"/>
    <w:rsid w:val="00181CCD"/>
    <w:rsid w:val="00181DDA"/>
    <w:rsid w:val="00183EEC"/>
    <w:rsid w:val="001841B2"/>
    <w:rsid w:val="00186220"/>
    <w:rsid w:val="001865E4"/>
    <w:rsid w:val="00186C67"/>
    <w:rsid w:val="00187048"/>
    <w:rsid w:val="00187C51"/>
    <w:rsid w:val="00193A12"/>
    <w:rsid w:val="001971E9"/>
    <w:rsid w:val="0019752D"/>
    <w:rsid w:val="00197FCA"/>
    <w:rsid w:val="001A2B10"/>
    <w:rsid w:val="001A79DF"/>
    <w:rsid w:val="001B11B1"/>
    <w:rsid w:val="001B134F"/>
    <w:rsid w:val="001B224B"/>
    <w:rsid w:val="001B24B8"/>
    <w:rsid w:val="001B267D"/>
    <w:rsid w:val="001B431B"/>
    <w:rsid w:val="001B7244"/>
    <w:rsid w:val="001C0A8E"/>
    <w:rsid w:val="001C25CA"/>
    <w:rsid w:val="001C3E41"/>
    <w:rsid w:val="001C4DC0"/>
    <w:rsid w:val="001D12A4"/>
    <w:rsid w:val="001D332B"/>
    <w:rsid w:val="001D4598"/>
    <w:rsid w:val="001D4726"/>
    <w:rsid w:val="001E149B"/>
    <w:rsid w:val="001E2D62"/>
    <w:rsid w:val="001E52DD"/>
    <w:rsid w:val="001E6933"/>
    <w:rsid w:val="001E7974"/>
    <w:rsid w:val="001F3DE7"/>
    <w:rsid w:val="00203D7D"/>
    <w:rsid w:val="0020674B"/>
    <w:rsid w:val="0020686C"/>
    <w:rsid w:val="00211767"/>
    <w:rsid w:val="00216856"/>
    <w:rsid w:val="00220F01"/>
    <w:rsid w:val="002260B6"/>
    <w:rsid w:val="00226147"/>
    <w:rsid w:val="00233B6B"/>
    <w:rsid w:val="0023733B"/>
    <w:rsid w:val="002427CE"/>
    <w:rsid w:val="00244974"/>
    <w:rsid w:val="002475D6"/>
    <w:rsid w:val="002507FF"/>
    <w:rsid w:val="00260B0A"/>
    <w:rsid w:val="00263D2E"/>
    <w:rsid w:val="00264DCD"/>
    <w:rsid w:val="00276A1C"/>
    <w:rsid w:val="00285403"/>
    <w:rsid w:val="0028554E"/>
    <w:rsid w:val="00293E7B"/>
    <w:rsid w:val="002A4614"/>
    <w:rsid w:val="002B2810"/>
    <w:rsid w:val="002B653B"/>
    <w:rsid w:val="002B7564"/>
    <w:rsid w:val="002C0099"/>
    <w:rsid w:val="002C085A"/>
    <w:rsid w:val="002C19F7"/>
    <w:rsid w:val="002C2CF3"/>
    <w:rsid w:val="002C4382"/>
    <w:rsid w:val="002D2AA4"/>
    <w:rsid w:val="002D5923"/>
    <w:rsid w:val="002E1196"/>
    <w:rsid w:val="002E18E9"/>
    <w:rsid w:val="002E271F"/>
    <w:rsid w:val="002E397B"/>
    <w:rsid w:val="002E53DE"/>
    <w:rsid w:val="002E5FC9"/>
    <w:rsid w:val="002E62C9"/>
    <w:rsid w:val="002E7D7F"/>
    <w:rsid w:val="002F04F6"/>
    <w:rsid w:val="002F1969"/>
    <w:rsid w:val="002F4414"/>
    <w:rsid w:val="002F5418"/>
    <w:rsid w:val="003042DA"/>
    <w:rsid w:val="0030503A"/>
    <w:rsid w:val="00307C69"/>
    <w:rsid w:val="00311C4C"/>
    <w:rsid w:val="003136E7"/>
    <w:rsid w:val="00314B3E"/>
    <w:rsid w:val="00316927"/>
    <w:rsid w:val="00316A77"/>
    <w:rsid w:val="00317BCD"/>
    <w:rsid w:val="00317FDF"/>
    <w:rsid w:val="003256FB"/>
    <w:rsid w:val="0032669E"/>
    <w:rsid w:val="00330E21"/>
    <w:rsid w:val="00337ED7"/>
    <w:rsid w:val="003405FE"/>
    <w:rsid w:val="0034151B"/>
    <w:rsid w:val="00343528"/>
    <w:rsid w:val="00345456"/>
    <w:rsid w:val="00346135"/>
    <w:rsid w:val="00346939"/>
    <w:rsid w:val="003474A1"/>
    <w:rsid w:val="0035219A"/>
    <w:rsid w:val="003546B2"/>
    <w:rsid w:val="003565DB"/>
    <w:rsid w:val="0035717B"/>
    <w:rsid w:val="00357A3A"/>
    <w:rsid w:val="00360A65"/>
    <w:rsid w:val="003616CC"/>
    <w:rsid w:val="00372A21"/>
    <w:rsid w:val="00375C30"/>
    <w:rsid w:val="00377969"/>
    <w:rsid w:val="003802A6"/>
    <w:rsid w:val="003815A6"/>
    <w:rsid w:val="00381759"/>
    <w:rsid w:val="00382CB0"/>
    <w:rsid w:val="00382E94"/>
    <w:rsid w:val="00383098"/>
    <w:rsid w:val="00386171"/>
    <w:rsid w:val="00387166"/>
    <w:rsid w:val="00387B8D"/>
    <w:rsid w:val="00390408"/>
    <w:rsid w:val="00391485"/>
    <w:rsid w:val="00391F06"/>
    <w:rsid w:val="003A0E8D"/>
    <w:rsid w:val="003A2EA2"/>
    <w:rsid w:val="003A2F94"/>
    <w:rsid w:val="003A6127"/>
    <w:rsid w:val="003A6141"/>
    <w:rsid w:val="003A6C35"/>
    <w:rsid w:val="003B0F63"/>
    <w:rsid w:val="003B14C1"/>
    <w:rsid w:val="003B4883"/>
    <w:rsid w:val="003B787C"/>
    <w:rsid w:val="003C45DC"/>
    <w:rsid w:val="003C5E84"/>
    <w:rsid w:val="003C6BC3"/>
    <w:rsid w:val="003D0CFA"/>
    <w:rsid w:val="003D2EC3"/>
    <w:rsid w:val="003D4B0D"/>
    <w:rsid w:val="003D7EB4"/>
    <w:rsid w:val="003E0490"/>
    <w:rsid w:val="003E0EAD"/>
    <w:rsid w:val="003E36AC"/>
    <w:rsid w:val="003E3F93"/>
    <w:rsid w:val="003E4026"/>
    <w:rsid w:val="003F3859"/>
    <w:rsid w:val="003F4F1F"/>
    <w:rsid w:val="003F5039"/>
    <w:rsid w:val="003F66C1"/>
    <w:rsid w:val="00402F14"/>
    <w:rsid w:val="00405014"/>
    <w:rsid w:val="00405748"/>
    <w:rsid w:val="004061C0"/>
    <w:rsid w:val="00406579"/>
    <w:rsid w:val="004065DF"/>
    <w:rsid w:val="00410B02"/>
    <w:rsid w:val="00411161"/>
    <w:rsid w:val="00414713"/>
    <w:rsid w:val="0042017A"/>
    <w:rsid w:val="00420627"/>
    <w:rsid w:val="0042320A"/>
    <w:rsid w:val="00424575"/>
    <w:rsid w:val="004279A8"/>
    <w:rsid w:val="00430456"/>
    <w:rsid w:val="004336E2"/>
    <w:rsid w:val="00435781"/>
    <w:rsid w:val="00437142"/>
    <w:rsid w:val="00437630"/>
    <w:rsid w:val="004415EF"/>
    <w:rsid w:val="00442CC7"/>
    <w:rsid w:val="00450F13"/>
    <w:rsid w:val="0045263D"/>
    <w:rsid w:val="00453BB5"/>
    <w:rsid w:val="00457855"/>
    <w:rsid w:val="00460D27"/>
    <w:rsid w:val="004615FE"/>
    <w:rsid w:val="00463FC5"/>
    <w:rsid w:val="0046467F"/>
    <w:rsid w:val="00470928"/>
    <w:rsid w:val="00471DBF"/>
    <w:rsid w:val="00472224"/>
    <w:rsid w:val="00474837"/>
    <w:rsid w:val="00476C75"/>
    <w:rsid w:val="004827FE"/>
    <w:rsid w:val="00493BAA"/>
    <w:rsid w:val="004949BA"/>
    <w:rsid w:val="00495870"/>
    <w:rsid w:val="00495C77"/>
    <w:rsid w:val="00495E7A"/>
    <w:rsid w:val="00495FEF"/>
    <w:rsid w:val="0049645D"/>
    <w:rsid w:val="004971D5"/>
    <w:rsid w:val="004A0F78"/>
    <w:rsid w:val="004A4B53"/>
    <w:rsid w:val="004A6380"/>
    <w:rsid w:val="004B6F19"/>
    <w:rsid w:val="004B7CE4"/>
    <w:rsid w:val="004C49FE"/>
    <w:rsid w:val="004C569F"/>
    <w:rsid w:val="004C7F4D"/>
    <w:rsid w:val="004D0AEC"/>
    <w:rsid w:val="004D3339"/>
    <w:rsid w:val="004D4B94"/>
    <w:rsid w:val="004E53C5"/>
    <w:rsid w:val="004E6673"/>
    <w:rsid w:val="004E6EF2"/>
    <w:rsid w:val="004E704B"/>
    <w:rsid w:val="004F162E"/>
    <w:rsid w:val="004F44BF"/>
    <w:rsid w:val="004F5A84"/>
    <w:rsid w:val="00500690"/>
    <w:rsid w:val="00501CF8"/>
    <w:rsid w:val="005035C0"/>
    <w:rsid w:val="005063E3"/>
    <w:rsid w:val="0050739F"/>
    <w:rsid w:val="00507C0D"/>
    <w:rsid w:val="00511829"/>
    <w:rsid w:val="0051237B"/>
    <w:rsid w:val="00513F76"/>
    <w:rsid w:val="0052586A"/>
    <w:rsid w:val="0052755F"/>
    <w:rsid w:val="00530260"/>
    <w:rsid w:val="00533B05"/>
    <w:rsid w:val="00544813"/>
    <w:rsid w:val="0054699D"/>
    <w:rsid w:val="00546B52"/>
    <w:rsid w:val="00547FAA"/>
    <w:rsid w:val="00550B67"/>
    <w:rsid w:val="005537FA"/>
    <w:rsid w:val="00555521"/>
    <w:rsid w:val="00557EB8"/>
    <w:rsid w:val="0056221D"/>
    <w:rsid w:val="00565605"/>
    <w:rsid w:val="0056573B"/>
    <w:rsid w:val="005669FF"/>
    <w:rsid w:val="005670B1"/>
    <w:rsid w:val="005711E0"/>
    <w:rsid w:val="00571B3B"/>
    <w:rsid w:val="00572EC4"/>
    <w:rsid w:val="0058004B"/>
    <w:rsid w:val="00591294"/>
    <w:rsid w:val="00591808"/>
    <w:rsid w:val="005934B1"/>
    <w:rsid w:val="00595F1A"/>
    <w:rsid w:val="005A0082"/>
    <w:rsid w:val="005A4612"/>
    <w:rsid w:val="005A4BD2"/>
    <w:rsid w:val="005A7015"/>
    <w:rsid w:val="005A710F"/>
    <w:rsid w:val="005A73D4"/>
    <w:rsid w:val="005B1F72"/>
    <w:rsid w:val="005B5068"/>
    <w:rsid w:val="005C0D2E"/>
    <w:rsid w:val="005C3FF7"/>
    <w:rsid w:val="005C68A1"/>
    <w:rsid w:val="005D02CD"/>
    <w:rsid w:val="005D466F"/>
    <w:rsid w:val="005D47A0"/>
    <w:rsid w:val="005D4EB6"/>
    <w:rsid w:val="005D6AEE"/>
    <w:rsid w:val="005D7928"/>
    <w:rsid w:val="005E0A56"/>
    <w:rsid w:val="005E46F9"/>
    <w:rsid w:val="005E4A2B"/>
    <w:rsid w:val="005E4B04"/>
    <w:rsid w:val="005E7638"/>
    <w:rsid w:val="005F000A"/>
    <w:rsid w:val="005F0F5C"/>
    <w:rsid w:val="005F1DF7"/>
    <w:rsid w:val="005F288E"/>
    <w:rsid w:val="005F2F73"/>
    <w:rsid w:val="005F33D7"/>
    <w:rsid w:val="005F4D87"/>
    <w:rsid w:val="00601B27"/>
    <w:rsid w:val="00611BC6"/>
    <w:rsid w:val="006125C8"/>
    <w:rsid w:val="00615572"/>
    <w:rsid w:val="006232B8"/>
    <w:rsid w:val="0062375E"/>
    <w:rsid w:val="00623A57"/>
    <w:rsid w:val="00625527"/>
    <w:rsid w:val="0062555A"/>
    <w:rsid w:val="006268AF"/>
    <w:rsid w:val="00630347"/>
    <w:rsid w:val="00630ED9"/>
    <w:rsid w:val="00634CA9"/>
    <w:rsid w:val="00637C6B"/>
    <w:rsid w:val="00643E23"/>
    <w:rsid w:val="00646820"/>
    <w:rsid w:val="006523E6"/>
    <w:rsid w:val="00662C89"/>
    <w:rsid w:val="00663871"/>
    <w:rsid w:val="006641B4"/>
    <w:rsid w:val="00664FCB"/>
    <w:rsid w:val="00665230"/>
    <w:rsid w:val="0066691A"/>
    <w:rsid w:val="00673021"/>
    <w:rsid w:val="006730BA"/>
    <w:rsid w:val="00673FF4"/>
    <w:rsid w:val="006747C3"/>
    <w:rsid w:val="00682971"/>
    <w:rsid w:val="006839C2"/>
    <w:rsid w:val="0068427D"/>
    <w:rsid w:val="00684494"/>
    <w:rsid w:val="006848C0"/>
    <w:rsid w:val="00685C7C"/>
    <w:rsid w:val="00687E18"/>
    <w:rsid w:val="006902F3"/>
    <w:rsid w:val="00690C75"/>
    <w:rsid w:val="00691617"/>
    <w:rsid w:val="006934BD"/>
    <w:rsid w:val="006A640A"/>
    <w:rsid w:val="006B0732"/>
    <w:rsid w:val="006B1941"/>
    <w:rsid w:val="006B1ED1"/>
    <w:rsid w:val="006B2C3C"/>
    <w:rsid w:val="006B3DE5"/>
    <w:rsid w:val="006B559E"/>
    <w:rsid w:val="006C1F28"/>
    <w:rsid w:val="006C306B"/>
    <w:rsid w:val="006D0DE2"/>
    <w:rsid w:val="006D34A2"/>
    <w:rsid w:val="006E05BF"/>
    <w:rsid w:val="006E0962"/>
    <w:rsid w:val="006E136B"/>
    <w:rsid w:val="006E137D"/>
    <w:rsid w:val="006E4883"/>
    <w:rsid w:val="006E4E52"/>
    <w:rsid w:val="006F0244"/>
    <w:rsid w:val="006F16F5"/>
    <w:rsid w:val="006F3484"/>
    <w:rsid w:val="006F3711"/>
    <w:rsid w:val="006F436A"/>
    <w:rsid w:val="006F5C7D"/>
    <w:rsid w:val="006F6B2E"/>
    <w:rsid w:val="00702375"/>
    <w:rsid w:val="00703EE2"/>
    <w:rsid w:val="00706A58"/>
    <w:rsid w:val="00706A5A"/>
    <w:rsid w:val="00710E49"/>
    <w:rsid w:val="00710EA9"/>
    <w:rsid w:val="00712138"/>
    <w:rsid w:val="007149FC"/>
    <w:rsid w:val="00715671"/>
    <w:rsid w:val="00716AA3"/>
    <w:rsid w:val="00723D70"/>
    <w:rsid w:val="007247FB"/>
    <w:rsid w:val="00727EC2"/>
    <w:rsid w:val="007303F2"/>
    <w:rsid w:val="007340A2"/>
    <w:rsid w:val="007369D6"/>
    <w:rsid w:val="00741887"/>
    <w:rsid w:val="00743416"/>
    <w:rsid w:val="00744CEB"/>
    <w:rsid w:val="00746FF5"/>
    <w:rsid w:val="007473EB"/>
    <w:rsid w:val="007501DC"/>
    <w:rsid w:val="00750AD2"/>
    <w:rsid w:val="00750BFF"/>
    <w:rsid w:val="00753D29"/>
    <w:rsid w:val="00753E64"/>
    <w:rsid w:val="00757297"/>
    <w:rsid w:val="00760A9C"/>
    <w:rsid w:val="007617FD"/>
    <w:rsid w:val="00762BC7"/>
    <w:rsid w:val="00770DDF"/>
    <w:rsid w:val="00773F3C"/>
    <w:rsid w:val="007741AF"/>
    <w:rsid w:val="00781EA7"/>
    <w:rsid w:val="00782497"/>
    <w:rsid w:val="007848E7"/>
    <w:rsid w:val="00787882"/>
    <w:rsid w:val="0079527F"/>
    <w:rsid w:val="0079556C"/>
    <w:rsid w:val="007A1A6A"/>
    <w:rsid w:val="007A21D9"/>
    <w:rsid w:val="007A245A"/>
    <w:rsid w:val="007A605D"/>
    <w:rsid w:val="007A6A68"/>
    <w:rsid w:val="007B0E32"/>
    <w:rsid w:val="007C5F58"/>
    <w:rsid w:val="007C7062"/>
    <w:rsid w:val="007C71F1"/>
    <w:rsid w:val="007D415F"/>
    <w:rsid w:val="007E2781"/>
    <w:rsid w:val="007E498C"/>
    <w:rsid w:val="007E54FF"/>
    <w:rsid w:val="007F0759"/>
    <w:rsid w:val="007F1130"/>
    <w:rsid w:val="007F2B45"/>
    <w:rsid w:val="007F3E97"/>
    <w:rsid w:val="007F6B91"/>
    <w:rsid w:val="008061C0"/>
    <w:rsid w:val="008066AB"/>
    <w:rsid w:val="00807024"/>
    <w:rsid w:val="008070B3"/>
    <w:rsid w:val="00813B24"/>
    <w:rsid w:val="008148AE"/>
    <w:rsid w:val="008161C3"/>
    <w:rsid w:val="0081636B"/>
    <w:rsid w:val="00816D0E"/>
    <w:rsid w:val="00817392"/>
    <w:rsid w:val="008261E9"/>
    <w:rsid w:val="00826446"/>
    <w:rsid w:val="008273D7"/>
    <w:rsid w:val="00832B87"/>
    <w:rsid w:val="00835993"/>
    <w:rsid w:val="00843EC4"/>
    <w:rsid w:val="00843ED0"/>
    <w:rsid w:val="0084519F"/>
    <w:rsid w:val="008464AE"/>
    <w:rsid w:val="008479B7"/>
    <w:rsid w:val="00847FA1"/>
    <w:rsid w:val="00850DF6"/>
    <w:rsid w:val="008512CE"/>
    <w:rsid w:val="008547B8"/>
    <w:rsid w:val="00856ABD"/>
    <w:rsid w:val="00870E45"/>
    <w:rsid w:val="00872440"/>
    <w:rsid w:val="00873A9C"/>
    <w:rsid w:val="00873B3A"/>
    <w:rsid w:val="00877D99"/>
    <w:rsid w:val="00883E6B"/>
    <w:rsid w:val="00883FDB"/>
    <w:rsid w:val="008855AE"/>
    <w:rsid w:val="008A2D83"/>
    <w:rsid w:val="008A4462"/>
    <w:rsid w:val="008B0647"/>
    <w:rsid w:val="008B442A"/>
    <w:rsid w:val="008C04FC"/>
    <w:rsid w:val="008C2617"/>
    <w:rsid w:val="008C3FD0"/>
    <w:rsid w:val="008D0655"/>
    <w:rsid w:val="008D1BE9"/>
    <w:rsid w:val="008D4EAB"/>
    <w:rsid w:val="008D4F71"/>
    <w:rsid w:val="008E028A"/>
    <w:rsid w:val="008E1689"/>
    <w:rsid w:val="008E20BF"/>
    <w:rsid w:val="008E2495"/>
    <w:rsid w:val="008E24CB"/>
    <w:rsid w:val="008E3F96"/>
    <w:rsid w:val="008E5BF5"/>
    <w:rsid w:val="008E608D"/>
    <w:rsid w:val="008E6A9F"/>
    <w:rsid w:val="008F0DB4"/>
    <w:rsid w:val="008F1F0A"/>
    <w:rsid w:val="008F503F"/>
    <w:rsid w:val="008F5357"/>
    <w:rsid w:val="008F5E2A"/>
    <w:rsid w:val="009062ED"/>
    <w:rsid w:val="00911446"/>
    <w:rsid w:val="00913A45"/>
    <w:rsid w:val="00917C31"/>
    <w:rsid w:val="009226F7"/>
    <w:rsid w:val="00925EB7"/>
    <w:rsid w:val="009272C1"/>
    <w:rsid w:val="00930948"/>
    <w:rsid w:val="00931C0E"/>
    <w:rsid w:val="0093369E"/>
    <w:rsid w:val="0093767E"/>
    <w:rsid w:val="0094210B"/>
    <w:rsid w:val="00944093"/>
    <w:rsid w:val="0094413B"/>
    <w:rsid w:val="00947251"/>
    <w:rsid w:val="00947388"/>
    <w:rsid w:val="00950B87"/>
    <w:rsid w:val="00951991"/>
    <w:rsid w:val="00954D9D"/>
    <w:rsid w:val="00967793"/>
    <w:rsid w:val="00970644"/>
    <w:rsid w:val="00974477"/>
    <w:rsid w:val="009760B5"/>
    <w:rsid w:val="00976C47"/>
    <w:rsid w:val="00977749"/>
    <w:rsid w:val="00977A55"/>
    <w:rsid w:val="009817F4"/>
    <w:rsid w:val="00981C4E"/>
    <w:rsid w:val="00981D5A"/>
    <w:rsid w:val="00984E35"/>
    <w:rsid w:val="0098611D"/>
    <w:rsid w:val="00986245"/>
    <w:rsid w:val="00987B9E"/>
    <w:rsid w:val="00993702"/>
    <w:rsid w:val="009A3ABE"/>
    <w:rsid w:val="009A62BD"/>
    <w:rsid w:val="009A72DF"/>
    <w:rsid w:val="009B2A6C"/>
    <w:rsid w:val="009B3B52"/>
    <w:rsid w:val="009B5F6C"/>
    <w:rsid w:val="009C55C2"/>
    <w:rsid w:val="009C5E7D"/>
    <w:rsid w:val="009C62E9"/>
    <w:rsid w:val="009C7DA2"/>
    <w:rsid w:val="009D148F"/>
    <w:rsid w:val="009D2302"/>
    <w:rsid w:val="009D58D3"/>
    <w:rsid w:val="009D6B74"/>
    <w:rsid w:val="009E0DF9"/>
    <w:rsid w:val="009E2230"/>
    <w:rsid w:val="009E35C7"/>
    <w:rsid w:val="009E361A"/>
    <w:rsid w:val="009E542D"/>
    <w:rsid w:val="009F0226"/>
    <w:rsid w:val="009F0A86"/>
    <w:rsid w:val="009F22C5"/>
    <w:rsid w:val="009F7BBC"/>
    <w:rsid w:val="00A022C5"/>
    <w:rsid w:val="00A031F9"/>
    <w:rsid w:val="00A059D2"/>
    <w:rsid w:val="00A072F2"/>
    <w:rsid w:val="00A077AD"/>
    <w:rsid w:val="00A13375"/>
    <w:rsid w:val="00A1350C"/>
    <w:rsid w:val="00A14246"/>
    <w:rsid w:val="00A14892"/>
    <w:rsid w:val="00A208B7"/>
    <w:rsid w:val="00A22A1C"/>
    <w:rsid w:val="00A30A22"/>
    <w:rsid w:val="00A3388C"/>
    <w:rsid w:val="00A413F2"/>
    <w:rsid w:val="00A42F5B"/>
    <w:rsid w:val="00A44FAB"/>
    <w:rsid w:val="00A4500B"/>
    <w:rsid w:val="00A4703B"/>
    <w:rsid w:val="00A47FB0"/>
    <w:rsid w:val="00A500E3"/>
    <w:rsid w:val="00A50B9B"/>
    <w:rsid w:val="00A541E4"/>
    <w:rsid w:val="00A56EFD"/>
    <w:rsid w:val="00A6217D"/>
    <w:rsid w:val="00A62E61"/>
    <w:rsid w:val="00A66733"/>
    <w:rsid w:val="00A70CC4"/>
    <w:rsid w:val="00A754B3"/>
    <w:rsid w:val="00A80110"/>
    <w:rsid w:val="00A8088D"/>
    <w:rsid w:val="00A81549"/>
    <w:rsid w:val="00A8268F"/>
    <w:rsid w:val="00A827D4"/>
    <w:rsid w:val="00A87840"/>
    <w:rsid w:val="00A95817"/>
    <w:rsid w:val="00A963F8"/>
    <w:rsid w:val="00A96648"/>
    <w:rsid w:val="00A9754A"/>
    <w:rsid w:val="00AA1C82"/>
    <w:rsid w:val="00AA4732"/>
    <w:rsid w:val="00AA490D"/>
    <w:rsid w:val="00AB4AC1"/>
    <w:rsid w:val="00AB55AE"/>
    <w:rsid w:val="00AB5AE1"/>
    <w:rsid w:val="00AC4E6D"/>
    <w:rsid w:val="00AD43A7"/>
    <w:rsid w:val="00AD7710"/>
    <w:rsid w:val="00AE2998"/>
    <w:rsid w:val="00AE2E7D"/>
    <w:rsid w:val="00AE7C6B"/>
    <w:rsid w:val="00AF1696"/>
    <w:rsid w:val="00AF201A"/>
    <w:rsid w:val="00AF472A"/>
    <w:rsid w:val="00AF511E"/>
    <w:rsid w:val="00AF68A4"/>
    <w:rsid w:val="00AF708F"/>
    <w:rsid w:val="00B00205"/>
    <w:rsid w:val="00B00607"/>
    <w:rsid w:val="00B00920"/>
    <w:rsid w:val="00B01F9A"/>
    <w:rsid w:val="00B07CE4"/>
    <w:rsid w:val="00B11F35"/>
    <w:rsid w:val="00B15186"/>
    <w:rsid w:val="00B15318"/>
    <w:rsid w:val="00B15E0C"/>
    <w:rsid w:val="00B17304"/>
    <w:rsid w:val="00B2023A"/>
    <w:rsid w:val="00B20397"/>
    <w:rsid w:val="00B2089B"/>
    <w:rsid w:val="00B22486"/>
    <w:rsid w:val="00B2515B"/>
    <w:rsid w:val="00B27E3A"/>
    <w:rsid w:val="00B32323"/>
    <w:rsid w:val="00B342FF"/>
    <w:rsid w:val="00B378F5"/>
    <w:rsid w:val="00B4207D"/>
    <w:rsid w:val="00B42C54"/>
    <w:rsid w:val="00B43C60"/>
    <w:rsid w:val="00B44762"/>
    <w:rsid w:val="00B44E95"/>
    <w:rsid w:val="00B45AC7"/>
    <w:rsid w:val="00B53935"/>
    <w:rsid w:val="00B53ACF"/>
    <w:rsid w:val="00B55282"/>
    <w:rsid w:val="00B55544"/>
    <w:rsid w:val="00B568D9"/>
    <w:rsid w:val="00B61C64"/>
    <w:rsid w:val="00B66863"/>
    <w:rsid w:val="00B7379F"/>
    <w:rsid w:val="00B811AA"/>
    <w:rsid w:val="00B830DF"/>
    <w:rsid w:val="00B8385B"/>
    <w:rsid w:val="00B83F74"/>
    <w:rsid w:val="00B841F6"/>
    <w:rsid w:val="00B8638A"/>
    <w:rsid w:val="00B86CF4"/>
    <w:rsid w:val="00B86F57"/>
    <w:rsid w:val="00B93AED"/>
    <w:rsid w:val="00B93BA5"/>
    <w:rsid w:val="00B9684A"/>
    <w:rsid w:val="00BA573F"/>
    <w:rsid w:val="00BA5AC2"/>
    <w:rsid w:val="00BB2A13"/>
    <w:rsid w:val="00BB7425"/>
    <w:rsid w:val="00BD0FA6"/>
    <w:rsid w:val="00BD2A64"/>
    <w:rsid w:val="00BD4EDF"/>
    <w:rsid w:val="00BD590E"/>
    <w:rsid w:val="00BE0412"/>
    <w:rsid w:val="00BE2035"/>
    <w:rsid w:val="00BE5623"/>
    <w:rsid w:val="00BE58DB"/>
    <w:rsid w:val="00BE718C"/>
    <w:rsid w:val="00BF14C3"/>
    <w:rsid w:val="00BF1754"/>
    <w:rsid w:val="00BF253A"/>
    <w:rsid w:val="00BF37D0"/>
    <w:rsid w:val="00BF614E"/>
    <w:rsid w:val="00C01742"/>
    <w:rsid w:val="00C02539"/>
    <w:rsid w:val="00C03324"/>
    <w:rsid w:val="00C03D29"/>
    <w:rsid w:val="00C04FF3"/>
    <w:rsid w:val="00C07441"/>
    <w:rsid w:val="00C25B0D"/>
    <w:rsid w:val="00C2684D"/>
    <w:rsid w:val="00C342C7"/>
    <w:rsid w:val="00C438A3"/>
    <w:rsid w:val="00C43E8E"/>
    <w:rsid w:val="00C44C81"/>
    <w:rsid w:val="00C54A9B"/>
    <w:rsid w:val="00C55676"/>
    <w:rsid w:val="00C61A46"/>
    <w:rsid w:val="00C62E69"/>
    <w:rsid w:val="00C63D4F"/>
    <w:rsid w:val="00C650DB"/>
    <w:rsid w:val="00C738E9"/>
    <w:rsid w:val="00C807FC"/>
    <w:rsid w:val="00C80DC1"/>
    <w:rsid w:val="00C85A1D"/>
    <w:rsid w:val="00C874DC"/>
    <w:rsid w:val="00C878DB"/>
    <w:rsid w:val="00C9098A"/>
    <w:rsid w:val="00C93EF4"/>
    <w:rsid w:val="00CA3DF5"/>
    <w:rsid w:val="00CA6C73"/>
    <w:rsid w:val="00CA6E61"/>
    <w:rsid w:val="00CB16F1"/>
    <w:rsid w:val="00CB54D5"/>
    <w:rsid w:val="00CB738D"/>
    <w:rsid w:val="00CB76D9"/>
    <w:rsid w:val="00CC09DD"/>
    <w:rsid w:val="00CC4098"/>
    <w:rsid w:val="00CC4C31"/>
    <w:rsid w:val="00CC5944"/>
    <w:rsid w:val="00CD04C1"/>
    <w:rsid w:val="00CD11A0"/>
    <w:rsid w:val="00CD390E"/>
    <w:rsid w:val="00CD4365"/>
    <w:rsid w:val="00CE6277"/>
    <w:rsid w:val="00CE781B"/>
    <w:rsid w:val="00CF5C59"/>
    <w:rsid w:val="00CF7C54"/>
    <w:rsid w:val="00CF7EAA"/>
    <w:rsid w:val="00D038B8"/>
    <w:rsid w:val="00D03982"/>
    <w:rsid w:val="00D03DD3"/>
    <w:rsid w:val="00D054DC"/>
    <w:rsid w:val="00D05780"/>
    <w:rsid w:val="00D0690E"/>
    <w:rsid w:val="00D07A34"/>
    <w:rsid w:val="00D10852"/>
    <w:rsid w:val="00D10D21"/>
    <w:rsid w:val="00D11402"/>
    <w:rsid w:val="00D12ABF"/>
    <w:rsid w:val="00D211CB"/>
    <w:rsid w:val="00D21DC9"/>
    <w:rsid w:val="00D24523"/>
    <w:rsid w:val="00D307C2"/>
    <w:rsid w:val="00D33D9C"/>
    <w:rsid w:val="00D341FC"/>
    <w:rsid w:val="00D345A2"/>
    <w:rsid w:val="00D35150"/>
    <w:rsid w:val="00D377C7"/>
    <w:rsid w:val="00D4214E"/>
    <w:rsid w:val="00D46436"/>
    <w:rsid w:val="00D47C0F"/>
    <w:rsid w:val="00D56311"/>
    <w:rsid w:val="00D57EAD"/>
    <w:rsid w:val="00D6343B"/>
    <w:rsid w:val="00D634CE"/>
    <w:rsid w:val="00D73C2A"/>
    <w:rsid w:val="00D756DE"/>
    <w:rsid w:val="00D76FED"/>
    <w:rsid w:val="00D851B7"/>
    <w:rsid w:val="00D90E9D"/>
    <w:rsid w:val="00D935C0"/>
    <w:rsid w:val="00D9570B"/>
    <w:rsid w:val="00DA1F42"/>
    <w:rsid w:val="00DA2661"/>
    <w:rsid w:val="00DA33A3"/>
    <w:rsid w:val="00DA3809"/>
    <w:rsid w:val="00DA3FF4"/>
    <w:rsid w:val="00DB28AB"/>
    <w:rsid w:val="00DB579D"/>
    <w:rsid w:val="00DC0055"/>
    <w:rsid w:val="00DC28A8"/>
    <w:rsid w:val="00DC3F1D"/>
    <w:rsid w:val="00DC4918"/>
    <w:rsid w:val="00DC5174"/>
    <w:rsid w:val="00DC7BD0"/>
    <w:rsid w:val="00DD05E0"/>
    <w:rsid w:val="00DD14EA"/>
    <w:rsid w:val="00DD31E3"/>
    <w:rsid w:val="00DD3477"/>
    <w:rsid w:val="00DD6656"/>
    <w:rsid w:val="00DE1FF7"/>
    <w:rsid w:val="00DE3AE1"/>
    <w:rsid w:val="00DE4FCE"/>
    <w:rsid w:val="00DF2BE4"/>
    <w:rsid w:val="00DF42A9"/>
    <w:rsid w:val="00DF5509"/>
    <w:rsid w:val="00DF69E3"/>
    <w:rsid w:val="00E00505"/>
    <w:rsid w:val="00E018D0"/>
    <w:rsid w:val="00E02938"/>
    <w:rsid w:val="00E045E8"/>
    <w:rsid w:val="00E11C5A"/>
    <w:rsid w:val="00E20737"/>
    <w:rsid w:val="00E207DB"/>
    <w:rsid w:val="00E20A22"/>
    <w:rsid w:val="00E22AD5"/>
    <w:rsid w:val="00E23B9D"/>
    <w:rsid w:val="00E2540A"/>
    <w:rsid w:val="00E25626"/>
    <w:rsid w:val="00E2788D"/>
    <w:rsid w:val="00E27BC1"/>
    <w:rsid w:val="00E3071C"/>
    <w:rsid w:val="00E32D04"/>
    <w:rsid w:val="00E33328"/>
    <w:rsid w:val="00E36276"/>
    <w:rsid w:val="00E37471"/>
    <w:rsid w:val="00E414DE"/>
    <w:rsid w:val="00E41687"/>
    <w:rsid w:val="00E41B61"/>
    <w:rsid w:val="00E43B39"/>
    <w:rsid w:val="00E45201"/>
    <w:rsid w:val="00E51F73"/>
    <w:rsid w:val="00E521C2"/>
    <w:rsid w:val="00E574C8"/>
    <w:rsid w:val="00E57EB0"/>
    <w:rsid w:val="00E61CF1"/>
    <w:rsid w:val="00E641DB"/>
    <w:rsid w:val="00E651E4"/>
    <w:rsid w:val="00E666FB"/>
    <w:rsid w:val="00E66A48"/>
    <w:rsid w:val="00E66F86"/>
    <w:rsid w:val="00E67F92"/>
    <w:rsid w:val="00E71BD8"/>
    <w:rsid w:val="00E73531"/>
    <w:rsid w:val="00E755C0"/>
    <w:rsid w:val="00E77FFE"/>
    <w:rsid w:val="00E91F7D"/>
    <w:rsid w:val="00E92173"/>
    <w:rsid w:val="00E92320"/>
    <w:rsid w:val="00E94CD9"/>
    <w:rsid w:val="00E962B0"/>
    <w:rsid w:val="00E96A7A"/>
    <w:rsid w:val="00E9733B"/>
    <w:rsid w:val="00EA128B"/>
    <w:rsid w:val="00EA2F7C"/>
    <w:rsid w:val="00EA3C34"/>
    <w:rsid w:val="00EA5890"/>
    <w:rsid w:val="00EA663F"/>
    <w:rsid w:val="00EB093D"/>
    <w:rsid w:val="00EB3319"/>
    <w:rsid w:val="00EB3972"/>
    <w:rsid w:val="00EB7413"/>
    <w:rsid w:val="00EC116F"/>
    <w:rsid w:val="00EC24A6"/>
    <w:rsid w:val="00EC439F"/>
    <w:rsid w:val="00EC52F1"/>
    <w:rsid w:val="00EC5B0C"/>
    <w:rsid w:val="00ED30A1"/>
    <w:rsid w:val="00ED3DCF"/>
    <w:rsid w:val="00ED7172"/>
    <w:rsid w:val="00EE0881"/>
    <w:rsid w:val="00EE3832"/>
    <w:rsid w:val="00EE5083"/>
    <w:rsid w:val="00EE7C24"/>
    <w:rsid w:val="00EE7F92"/>
    <w:rsid w:val="00EF4B56"/>
    <w:rsid w:val="00F002C6"/>
    <w:rsid w:val="00F00CD9"/>
    <w:rsid w:val="00F03879"/>
    <w:rsid w:val="00F04F9C"/>
    <w:rsid w:val="00F12BCB"/>
    <w:rsid w:val="00F14129"/>
    <w:rsid w:val="00F15285"/>
    <w:rsid w:val="00F15782"/>
    <w:rsid w:val="00F20071"/>
    <w:rsid w:val="00F238D4"/>
    <w:rsid w:val="00F40927"/>
    <w:rsid w:val="00F44AE8"/>
    <w:rsid w:val="00F465B9"/>
    <w:rsid w:val="00F51B89"/>
    <w:rsid w:val="00F52848"/>
    <w:rsid w:val="00F52F14"/>
    <w:rsid w:val="00F5447F"/>
    <w:rsid w:val="00F54918"/>
    <w:rsid w:val="00F578DF"/>
    <w:rsid w:val="00F605BB"/>
    <w:rsid w:val="00F674BB"/>
    <w:rsid w:val="00F70FCE"/>
    <w:rsid w:val="00F73F14"/>
    <w:rsid w:val="00F74055"/>
    <w:rsid w:val="00F746D0"/>
    <w:rsid w:val="00F77103"/>
    <w:rsid w:val="00F778BA"/>
    <w:rsid w:val="00F81FBC"/>
    <w:rsid w:val="00F82341"/>
    <w:rsid w:val="00F8488F"/>
    <w:rsid w:val="00F87DBD"/>
    <w:rsid w:val="00F9088E"/>
    <w:rsid w:val="00F93A4C"/>
    <w:rsid w:val="00FA1143"/>
    <w:rsid w:val="00FA14D6"/>
    <w:rsid w:val="00FA4E84"/>
    <w:rsid w:val="00FB248E"/>
    <w:rsid w:val="00FB2C33"/>
    <w:rsid w:val="00FB4892"/>
    <w:rsid w:val="00FB5084"/>
    <w:rsid w:val="00FB7302"/>
    <w:rsid w:val="00FD4D53"/>
    <w:rsid w:val="00FD4DD2"/>
    <w:rsid w:val="00FD5137"/>
    <w:rsid w:val="00FD62E0"/>
    <w:rsid w:val="00FD6853"/>
    <w:rsid w:val="00FD71EA"/>
    <w:rsid w:val="00FE0B7B"/>
    <w:rsid w:val="00FE1475"/>
    <w:rsid w:val="00FE2C94"/>
    <w:rsid w:val="00FE43E1"/>
    <w:rsid w:val="00FF0A1C"/>
    <w:rsid w:val="00FF0DB8"/>
    <w:rsid w:val="00FF2405"/>
    <w:rsid w:val="00FF406F"/>
    <w:rsid w:val="00FF587A"/>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659"/>
  <w15:docId w15:val="{987299ED-0B61-47D3-BFB7-D366248A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88D"/>
    <w:pPr>
      <w:spacing w:after="0" w:line="240" w:lineRule="auto"/>
      <w:outlineLvl w:val="0"/>
    </w:pPr>
    <w:rPr>
      <w:rFonts w:ascii="Times New Roman" w:eastAsiaTheme="minorHAnsi" w:hAnsi="Times New Roman" w:cs="Times New Roman"/>
      <w:sz w:val="20"/>
      <w:szCs w:val="20"/>
      <w:lang w:val="mn-MN"/>
    </w:rPr>
  </w:style>
  <w:style w:type="paragraph" w:styleId="Heading2">
    <w:name w:val="heading 2"/>
    <w:basedOn w:val="Normal"/>
    <w:next w:val="Normal"/>
    <w:link w:val="Heading2Char"/>
    <w:uiPriority w:val="9"/>
    <w:unhideWhenUsed/>
    <w:qFormat/>
    <w:rsid w:val="00E2788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41B4"/>
    <w:pPr>
      <w:ind w:left="720"/>
      <w:contextualSpacing/>
    </w:pPr>
  </w:style>
  <w:style w:type="character" w:customStyle="1" w:styleId="apple-converted-space">
    <w:name w:val="apple-converted-space"/>
    <w:basedOn w:val="DefaultParagraphFont"/>
    <w:rsid w:val="00A8268F"/>
  </w:style>
  <w:style w:type="character" w:styleId="PlaceholderText">
    <w:name w:val="Placeholder Text"/>
    <w:basedOn w:val="DefaultParagraphFont"/>
    <w:uiPriority w:val="99"/>
    <w:semiHidden/>
    <w:rsid w:val="00F002C6"/>
    <w:rPr>
      <w:color w:val="808080"/>
    </w:rPr>
  </w:style>
  <w:style w:type="character" w:styleId="CommentReference">
    <w:name w:val="annotation reference"/>
    <w:basedOn w:val="DefaultParagraphFont"/>
    <w:uiPriority w:val="99"/>
    <w:semiHidden/>
    <w:unhideWhenUsed/>
    <w:rsid w:val="00A059D2"/>
    <w:rPr>
      <w:sz w:val="16"/>
      <w:szCs w:val="16"/>
    </w:rPr>
  </w:style>
  <w:style w:type="paragraph" w:styleId="CommentText">
    <w:name w:val="annotation text"/>
    <w:basedOn w:val="Normal"/>
    <w:link w:val="CommentTextChar"/>
    <w:uiPriority w:val="99"/>
    <w:semiHidden/>
    <w:unhideWhenUsed/>
    <w:rsid w:val="00A059D2"/>
    <w:pPr>
      <w:spacing w:line="240" w:lineRule="auto"/>
    </w:pPr>
    <w:rPr>
      <w:sz w:val="20"/>
      <w:szCs w:val="20"/>
    </w:rPr>
  </w:style>
  <w:style w:type="character" w:customStyle="1" w:styleId="CommentTextChar">
    <w:name w:val="Comment Text Char"/>
    <w:basedOn w:val="DefaultParagraphFont"/>
    <w:link w:val="CommentText"/>
    <w:uiPriority w:val="99"/>
    <w:semiHidden/>
    <w:rsid w:val="00A059D2"/>
    <w:rPr>
      <w:sz w:val="20"/>
      <w:szCs w:val="20"/>
    </w:rPr>
  </w:style>
  <w:style w:type="paragraph" w:styleId="CommentSubject">
    <w:name w:val="annotation subject"/>
    <w:basedOn w:val="CommentText"/>
    <w:next w:val="CommentText"/>
    <w:link w:val="CommentSubjectChar"/>
    <w:uiPriority w:val="99"/>
    <w:semiHidden/>
    <w:unhideWhenUsed/>
    <w:rsid w:val="00A059D2"/>
    <w:rPr>
      <w:b/>
      <w:bCs/>
    </w:rPr>
  </w:style>
  <w:style w:type="character" w:customStyle="1" w:styleId="CommentSubjectChar">
    <w:name w:val="Comment Subject Char"/>
    <w:basedOn w:val="CommentTextChar"/>
    <w:link w:val="CommentSubject"/>
    <w:uiPriority w:val="99"/>
    <w:semiHidden/>
    <w:rsid w:val="00A059D2"/>
    <w:rPr>
      <w:b/>
      <w:bCs/>
      <w:sz w:val="20"/>
      <w:szCs w:val="20"/>
    </w:rPr>
  </w:style>
  <w:style w:type="paragraph" w:styleId="BalloonText">
    <w:name w:val="Balloon Text"/>
    <w:basedOn w:val="Normal"/>
    <w:link w:val="BalloonTextChar"/>
    <w:uiPriority w:val="99"/>
    <w:semiHidden/>
    <w:unhideWhenUsed/>
    <w:rsid w:val="00A0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D2"/>
    <w:rPr>
      <w:rFonts w:ascii="Segoe UI" w:hAnsi="Segoe UI" w:cs="Segoe UI"/>
      <w:sz w:val="18"/>
      <w:szCs w:val="18"/>
    </w:rPr>
  </w:style>
  <w:style w:type="character" w:customStyle="1" w:styleId="Heading1Char">
    <w:name w:val="Heading 1 Char"/>
    <w:basedOn w:val="DefaultParagraphFont"/>
    <w:link w:val="Heading1"/>
    <w:uiPriority w:val="9"/>
    <w:rsid w:val="00E2788D"/>
    <w:rPr>
      <w:rFonts w:ascii="Times New Roman" w:eastAsiaTheme="minorHAnsi" w:hAnsi="Times New Roman" w:cs="Times New Roman"/>
      <w:sz w:val="20"/>
      <w:szCs w:val="20"/>
      <w:lang w:val="mn-MN"/>
    </w:rPr>
  </w:style>
  <w:style w:type="character" w:customStyle="1" w:styleId="Heading2Char">
    <w:name w:val="Heading 2 Char"/>
    <w:basedOn w:val="DefaultParagraphFont"/>
    <w:link w:val="Heading2"/>
    <w:uiPriority w:val="9"/>
    <w:rsid w:val="00E278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2788D"/>
    <w:rPr>
      <w:color w:val="0000FF"/>
      <w:u w:val="single"/>
    </w:rPr>
  </w:style>
  <w:style w:type="character" w:customStyle="1" w:styleId="ListParagraphChar">
    <w:name w:val="List Paragraph Char"/>
    <w:basedOn w:val="DefaultParagraphFont"/>
    <w:link w:val="ListParagraph"/>
    <w:uiPriority w:val="34"/>
    <w:rsid w:val="00931C0E"/>
  </w:style>
  <w:style w:type="paragraph" w:customStyle="1" w:styleId="Default">
    <w:name w:val="Default"/>
    <w:rsid w:val="00D12ABF"/>
    <w:pPr>
      <w:widowControl w:val="0"/>
      <w:autoSpaceDE w:val="0"/>
      <w:autoSpaceDN w:val="0"/>
      <w:adjustRightInd w:val="0"/>
      <w:spacing w:after="0" w:line="240" w:lineRule="auto"/>
    </w:pPr>
    <w:rPr>
      <w:rFonts w:ascii="MonFnt37" w:hAnsi="MonFnt37" w:cs="MonFnt37"/>
      <w:color w:val="000000"/>
      <w:sz w:val="24"/>
      <w:szCs w:val="24"/>
    </w:rPr>
  </w:style>
  <w:style w:type="character" w:customStyle="1" w:styleId="A5">
    <w:name w:val="A5"/>
    <w:uiPriority w:val="99"/>
    <w:rsid w:val="00133829"/>
    <w:rPr>
      <w:rFonts w:cs="Mogul Times New Roman"/>
      <w:color w:val="000000"/>
      <w:sz w:val="18"/>
      <w:szCs w:val="18"/>
    </w:rPr>
  </w:style>
  <w:style w:type="character" w:customStyle="1" w:styleId="A9">
    <w:name w:val="A9"/>
    <w:uiPriority w:val="99"/>
    <w:rsid w:val="00133829"/>
    <w:rPr>
      <w:rFonts w:cs="Mogul Times New Roman"/>
      <w:color w:val="000000"/>
      <w:sz w:val="10"/>
      <w:szCs w:val="10"/>
    </w:rPr>
  </w:style>
  <w:style w:type="character" w:customStyle="1" w:styleId="A6">
    <w:name w:val="A6"/>
    <w:uiPriority w:val="99"/>
    <w:rsid w:val="00133829"/>
    <w:rPr>
      <w:rFonts w:cs="Mogul Times New Roman"/>
      <w:color w:val="000000"/>
      <w:sz w:val="10"/>
      <w:szCs w:val="10"/>
    </w:rPr>
  </w:style>
  <w:style w:type="paragraph" w:styleId="NormalWeb">
    <w:name w:val="Normal (Web)"/>
    <w:basedOn w:val="Normal"/>
    <w:uiPriority w:val="99"/>
    <w:unhideWhenUsed/>
    <w:rsid w:val="0013382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33829"/>
    <w:pPr>
      <w:spacing w:after="0" w:line="240" w:lineRule="auto"/>
      <w:contextualSpacing/>
    </w:pPr>
    <w:rPr>
      <w:rFonts w:ascii="Arial" w:eastAsiaTheme="majorEastAsia" w:hAnsi="Arial" w:cstheme="majorBidi"/>
      <w:color w:val="2E74B5" w:themeColor="accent1" w:themeShade="BF"/>
      <w:kern w:val="28"/>
      <w:sz w:val="20"/>
      <w:szCs w:val="56"/>
    </w:rPr>
  </w:style>
  <w:style w:type="character" w:customStyle="1" w:styleId="TitleChar">
    <w:name w:val="Title Char"/>
    <w:basedOn w:val="DefaultParagraphFont"/>
    <w:link w:val="Title"/>
    <w:uiPriority w:val="10"/>
    <w:rsid w:val="00133829"/>
    <w:rPr>
      <w:rFonts w:ascii="Arial" w:eastAsiaTheme="majorEastAsia" w:hAnsi="Arial" w:cstheme="majorBidi"/>
      <w:color w:val="2E74B5" w:themeColor="accent1" w:themeShade="BF"/>
      <w:kern w:val="28"/>
      <w:sz w:val="20"/>
      <w:szCs w:val="56"/>
    </w:rPr>
  </w:style>
  <w:style w:type="character" w:customStyle="1" w:styleId="A3">
    <w:name w:val="A3"/>
    <w:uiPriority w:val="99"/>
    <w:rsid w:val="00133829"/>
    <w:rPr>
      <w:rFonts w:cs="Mogul Times New Roman"/>
      <w:color w:val="000000"/>
      <w:sz w:val="18"/>
      <w:szCs w:val="18"/>
    </w:rPr>
  </w:style>
  <w:style w:type="character" w:customStyle="1" w:styleId="A14">
    <w:name w:val="A14"/>
    <w:uiPriority w:val="99"/>
    <w:rsid w:val="00133829"/>
    <w:rPr>
      <w:rFonts w:cs="Mogul Times New Roman"/>
      <w:color w:val="000000"/>
      <w:sz w:val="10"/>
      <w:szCs w:val="10"/>
    </w:rPr>
  </w:style>
  <w:style w:type="paragraph" w:customStyle="1" w:styleId="Pa15">
    <w:name w:val="Pa15"/>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5">
    <w:name w:val="A15"/>
    <w:uiPriority w:val="99"/>
    <w:rsid w:val="00133829"/>
    <w:rPr>
      <w:rFonts w:cs="Mogul Times New Roman"/>
      <w:color w:val="000000"/>
      <w:sz w:val="10"/>
      <w:szCs w:val="10"/>
    </w:rPr>
  </w:style>
  <w:style w:type="paragraph" w:customStyle="1" w:styleId="Pa16">
    <w:name w:val="Pa16"/>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2">
    <w:name w:val="A12"/>
    <w:uiPriority w:val="99"/>
    <w:rsid w:val="00133829"/>
    <w:rPr>
      <w:rFonts w:cs="Mogul Times New Roman"/>
      <w:color w:val="000000"/>
      <w:sz w:val="11"/>
      <w:szCs w:val="11"/>
    </w:rPr>
  </w:style>
  <w:style w:type="character" w:customStyle="1" w:styleId="A13">
    <w:name w:val="A13"/>
    <w:uiPriority w:val="99"/>
    <w:rsid w:val="00133829"/>
    <w:rPr>
      <w:rFonts w:cs="Mogul Times New Roman"/>
      <w:color w:val="000000"/>
      <w:sz w:val="11"/>
      <w:szCs w:val="11"/>
    </w:rPr>
  </w:style>
  <w:style w:type="paragraph" w:customStyle="1" w:styleId="Pa431">
    <w:name w:val="Pa43+1"/>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52">
    <w:name w:val="A15+2"/>
    <w:uiPriority w:val="99"/>
    <w:rsid w:val="00133829"/>
    <w:rPr>
      <w:rFonts w:cs="Mogul Times New Roman"/>
      <w:color w:val="000000"/>
      <w:sz w:val="11"/>
      <w:szCs w:val="11"/>
    </w:rPr>
  </w:style>
  <w:style w:type="paragraph" w:customStyle="1" w:styleId="Pa02">
    <w:name w:val="Pa0+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customStyle="1" w:styleId="Pa191">
    <w:name w:val="Pa19+1"/>
    <w:basedOn w:val="Default"/>
    <w:next w:val="Default"/>
    <w:uiPriority w:val="99"/>
    <w:rsid w:val="00133829"/>
    <w:pPr>
      <w:widowControl/>
      <w:spacing w:line="221" w:lineRule="atLeast"/>
    </w:pPr>
    <w:rPr>
      <w:rFonts w:ascii="Mogul Times New Roman" w:eastAsiaTheme="minorHAnsi" w:hAnsi="Mogul Times New Roman" w:cs="Arial"/>
      <w:i/>
      <w:color w:val="auto"/>
    </w:rPr>
  </w:style>
  <w:style w:type="paragraph" w:customStyle="1" w:styleId="Pa242">
    <w:name w:val="Pa24+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customStyle="1" w:styleId="Pa422">
    <w:name w:val="Pa42+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styleId="Header">
    <w:name w:val="header"/>
    <w:basedOn w:val="Normal"/>
    <w:link w:val="HeaderChar"/>
    <w:uiPriority w:val="99"/>
    <w:unhideWhenUsed/>
    <w:rsid w:val="0013382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33829"/>
    <w:rPr>
      <w:rFonts w:eastAsiaTheme="minorHAnsi"/>
    </w:rPr>
  </w:style>
  <w:style w:type="paragraph" w:styleId="Footer">
    <w:name w:val="footer"/>
    <w:basedOn w:val="Normal"/>
    <w:link w:val="FooterChar"/>
    <w:uiPriority w:val="99"/>
    <w:unhideWhenUsed/>
    <w:rsid w:val="0013382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3382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10597">
      <w:bodyDiv w:val="1"/>
      <w:marLeft w:val="0"/>
      <w:marRight w:val="0"/>
      <w:marTop w:val="0"/>
      <w:marBottom w:val="0"/>
      <w:divBdr>
        <w:top w:val="none" w:sz="0" w:space="0" w:color="auto"/>
        <w:left w:val="none" w:sz="0" w:space="0" w:color="auto"/>
        <w:bottom w:val="none" w:sz="0" w:space="0" w:color="auto"/>
        <w:right w:val="none" w:sz="0" w:space="0" w:color="auto"/>
      </w:divBdr>
      <w:divsChild>
        <w:div w:id="1737238005">
          <w:marLeft w:val="547"/>
          <w:marRight w:val="0"/>
          <w:marTop w:val="0"/>
          <w:marBottom w:val="0"/>
          <w:divBdr>
            <w:top w:val="none" w:sz="0" w:space="0" w:color="auto"/>
            <w:left w:val="none" w:sz="0" w:space="0" w:color="auto"/>
            <w:bottom w:val="none" w:sz="0" w:space="0" w:color="auto"/>
            <w:right w:val="none" w:sz="0" w:space="0" w:color="auto"/>
          </w:divBdr>
        </w:div>
      </w:divsChild>
    </w:div>
    <w:div w:id="899556431">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jpeg"/><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11.emf"/><Relationship Id="rId34" Type="http://schemas.openxmlformats.org/officeDocument/2006/relationships/image" Target="media/image18.png"/><Relationship Id="rId42" Type="http://schemas.openxmlformats.org/officeDocument/2006/relationships/oleObject" Target="embeddings/oleObject13.bin"/><Relationship Id="rId47" Type="http://schemas.openxmlformats.org/officeDocument/2006/relationships/image" Target="media/image24.emf"/><Relationship Id="rId50" Type="http://schemas.openxmlformats.org/officeDocument/2006/relationships/oleObject" Target="embeddings/oleObject17.bin"/><Relationship Id="rId55" Type="http://schemas.openxmlformats.org/officeDocument/2006/relationships/image" Target="media/image28.emf"/><Relationship Id="rId63" Type="http://schemas.openxmlformats.org/officeDocument/2006/relationships/image" Target="media/image32.e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image" Target="media/image45.emf"/><Relationship Id="rId89" Type="http://schemas.openxmlformats.org/officeDocument/2006/relationships/image" Target="media/image50.emf"/><Relationship Id="rId7" Type="http://schemas.openxmlformats.org/officeDocument/2006/relationships/endnotes" Target="endnotes.xml"/><Relationship Id="rId71" Type="http://schemas.openxmlformats.org/officeDocument/2006/relationships/image" Target="media/image36.e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9" Type="http://schemas.openxmlformats.org/officeDocument/2006/relationships/oleObject" Target="embeddings/oleObject7.bin"/><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image" Target="media/image17.png"/><Relationship Id="rId37" Type="http://schemas.openxmlformats.org/officeDocument/2006/relationships/oleObject" Target="embeddings/oleObject11.bin"/><Relationship Id="rId40" Type="http://schemas.openxmlformats.org/officeDocument/2006/relationships/chart" Target="charts/chart1.xml"/><Relationship Id="rId45" Type="http://schemas.openxmlformats.org/officeDocument/2006/relationships/image" Target="media/image23.emf"/><Relationship Id="rId53" Type="http://schemas.openxmlformats.org/officeDocument/2006/relationships/image" Target="media/image27.e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0.png"/><Relationship Id="rId87"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31.emf"/><Relationship Id="rId82" Type="http://schemas.openxmlformats.org/officeDocument/2006/relationships/image" Target="media/image43.png"/><Relationship Id="rId90" Type="http://schemas.openxmlformats.org/officeDocument/2006/relationships/image" Target="media/image51.png"/><Relationship Id="rId19" Type="http://schemas.openxmlformats.org/officeDocument/2006/relationships/image" Target="media/image9.jpeg"/><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4.jpeg"/><Relationship Id="rId30" Type="http://schemas.openxmlformats.org/officeDocument/2006/relationships/image" Target="media/image16.emf"/><Relationship Id="rId35" Type="http://schemas.openxmlformats.org/officeDocument/2006/relationships/oleObject" Target="embeddings/oleObject10.bin"/><Relationship Id="rId43" Type="http://schemas.openxmlformats.org/officeDocument/2006/relationships/image" Target="media/image22.e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5.emf"/><Relationship Id="rId77" Type="http://schemas.openxmlformats.org/officeDocument/2006/relationships/image" Target="media/image39.emf"/><Relationship Id="rId8" Type="http://schemas.openxmlformats.org/officeDocument/2006/relationships/image" Target="media/image1.gif"/><Relationship Id="rId51" Type="http://schemas.openxmlformats.org/officeDocument/2006/relationships/image" Target="media/image26.emf"/><Relationship Id="rId72" Type="http://schemas.openxmlformats.org/officeDocument/2006/relationships/oleObject" Target="embeddings/oleObject28.bin"/><Relationship Id="rId80" Type="http://schemas.openxmlformats.org/officeDocument/2006/relationships/image" Target="media/image41.png"/><Relationship Id="rId85" Type="http://schemas.openxmlformats.org/officeDocument/2006/relationships/image" Target="media/image46.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oleObject" Target="embeddings/oleObject15.bin"/><Relationship Id="rId59" Type="http://schemas.openxmlformats.org/officeDocument/2006/relationships/image" Target="media/image30.emf"/><Relationship Id="rId67" Type="http://schemas.openxmlformats.org/officeDocument/2006/relationships/image" Target="media/image34.emf"/><Relationship Id="rId20" Type="http://schemas.openxmlformats.org/officeDocument/2006/relationships/image" Target="media/image10.jpeg"/><Relationship Id="rId41" Type="http://schemas.openxmlformats.org/officeDocument/2006/relationships/image" Target="media/image21.e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8.emf"/><Relationship Id="rId83" Type="http://schemas.openxmlformats.org/officeDocument/2006/relationships/image" Target="media/image44.png"/><Relationship Id="rId88" Type="http://schemas.openxmlformats.org/officeDocument/2006/relationships/image" Target="media/image49.png"/><Relationship Id="rId91"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19.png"/><Relationship Id="rId49" Type="http://schemas.openxmlformats.org/officeDocument/2006/relationships/image" Target="media/image25.emf"/><Relationship Id="rId57" Type="http://schemas.openxmlformats.org/officeDocument/2006/relationships/image" Target="media/image29.emf"/><Relationship Id="rId270" Type="http://schemas.microsoft.com/office/2016/09/relationships/commentsIds" Target="commentsIds.xml"/><Relationship Id="rId10" Type="http://schemas.openxmlformats.org/officeDocument/2006/relationships/image" Target="media/image3.emf"/><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3.emf"/><Relationship Id="rId73" Type="http://schemas.openxmlformats.org/officeDocument/2006/relationships/image" Target="media/image37.emf"/><Relationship Id="rId78" Type="http://schemas.openxmlformats.org/officeDocument/2006/relationships/oleObject" Target="embeddings/oleObject31.bin"/><Relationship Id="rId81" Type="http://schemas.openxmlformats.org/officeDocument/2006/relationships/image" Target="media/image42.png"/><Relationship Id="rId86" Type="http://schemas.openxmlformats.org/officeDocument/2006/relationships/image" Target="media/image47.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E:\Surah%20bichig%202017\Bagshiin%20nom\Bodolt\4.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64832387853139"/>
          <c:y val="6.6909975669099758E-2"/>
          <c:w val="0.7168689096826304"/>
          <c:h val="0.73479289729207775"/>
        </c:manualLayout>
      </c:layout>
      <c:scatterChart>
        <c:scatterStyle val="lineMarker"/>
        <c:varyColors val="0"/>
        <c:ser>
          <c:idx val="0"/>
          <c:order val="0"/>
          <c:spPr>
            <a:ln w="19050" cap="rnd">
              <a:noFill/>
              <a:round/>
            </a:ln>
            <a:effectLst/>
          </c:spPr>
          <c:marker>
            <c:symbol val="circle"/>
            <c:size val="3"/>
            <c:spPr>
              <a:solidFill>
                <a:schemeClr val="accent1"/>
              </a:solidFill>
              <a:ln w="9525">
                <a:solidFill>
                  <a:schemeClr val="accent1"/>
                </a:solidFill>
              </a:ln>
              <a:effectLst/>
            </c:spPr>
          </c:marker>
          <c:xVal>
            <c:numRef>
              <c:f>Sheet1!$A$2:$A$6</c:f>
              <c:numCache>
                <c:formatCode>General</c:formatCode>
                <c:ptCount val="5"/>
                <c:pt idx="0">
                  <c:v>1</c:v>
                </c:pt>
                <c:pt idx="1">
                  <c:v>2</c:v>
                </c:pt>
                <c:pt idx="2">
                  <c:v>3</c:v>
                </c:pt>
                <c:pt idx="3">
                  <c:v>4</c:v>
                </c:pt>
                <c:pt idx="4">
                  <c:v>5</c:v>
                </c:pt>
              </c:numCache>
            </c:numRef>
          </c:xVal>
          <c:yVal>
            <c:numRef>
              <c:f>Sheet1!$B$2:$B$6</c:f>
              <c:numCache>
                <c:formatCode>General</c:formatCode>
                <c:ptCount val="5"/>
                <c:pt idx="0">
                  <c:v>101</c:v>
                </c:pt>
                <c:pt idx="1">
                  <c:v>118</c:v>
                </c:pt>
                <c:pt idx="2">
                  <c:v>141</c:v>
                </c:pt>
                <c:pt idx="3">
                  <c:v>163</c:v>
                </c:pt>
                <c:pt idx="4">
                  <c:v>186</c:v>
                </c:pt>
              </c:numCache>
            </c:numRef>
          </c:yVal>
          <c:smooth val="0"/>
          <c:extLst xmlns:c16r2="http://schemas.microsoft.com/office/drawing/2015/06/chart">
            <c:ext xmlns:c16="http://schemas.microsoft.com/office/drawing/2014/chart" uri="{C3380CC4-5D6E-409C-BE32-E72D297353CC}">
              <c16:uniqueId val="{00000000-5C06-4B84-9A78-C859CB2434E4}"/>
            </c:ext>
          </c:extLst>
        </c:ser>
        <c:dLbls>
          <c:showLegendKey val="0"/>
          <c:showVal val="0"/>
          <c:showCatName val="0"/>
          <c:showSerName val="0"/>
          <c:showPercent val="0"/>
          <c:showBubbleSize val="0"/>
        </c:dLbls>
        <c:axId val="451062416"/>
        <c:axId val="451062024"/>
      </c:scatterChart>
      <c:valAx>
        <c:axId val="451062416"/>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mn-MN"/>
                  <a:t>Нүүрстөрөгчийн атомын тоо </a:t>
                </a:r>
                <a:endParaRPr lang="en-US"/>
              </a:p>
            </c:rich>
          </c:tx>
          <c:layout>
            <c:manualLayout>
              <c:xMode val="edge"/>
              <c:yMode val="edge"/>
              <c:x val="0.15666032147901129"/>
              <c:y val="0.89023467070401208"/>
            </c:manualLayout>
          </c:layout>
          <c:overlay val="0"/>
          <c:spPr>
            <a:noFill/>
            <a:ln>
              <a:noFill/>
            </a:ln>
            <a:effectLst/>
          </c:spPr>
        </c:title>
        <c:numFmt formatCode="General" sourceLinked="1"/>
        <c:majorTickMark val="in"/>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1062024"/>
        <c:crosses val="autoZero"/>
        <c:crossBetween val="midCat"/>
      </c:valAx>
      <c:valAx>
        <c:axId val="451062024"/>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mn-MN"/>
                  <a:t>Буцлах цэг, ⁰</a:t>
                </a:r>
                <a:r>
                  <a:rPr lang="en-US"/>
                  <a:t>C</a:t>
                </a:r>
              </a:p>
            </c:rich>
          </c:tx>
          <c:overlay val="0"/>
          <c:spPr>
            <a:noFill/>
            <a:ln>
              <a:noFill/>
            </a:ln>
            <a:effectLst/>
          </c:spPr>
        </c:title>
        <c:numFmt formatCode="General" sourceLinked="1"/>
        <c:majorTickMark val="in"/>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1062416"/>
        <c:crosses val="autoZero"/>
        <c:crossBetween val="midCat"/>
        <c:majorUnit val="40"/>
        <c:minorUnit val="20"/>
      </c:valAx>
      <c:spPr>
        <a:noFill/>
        <a:ln w="25400">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63E-308F-480A-A00D-39BD027B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Enkhee</dc:creator>
  <cp:keywords/>
  <dc:description/>
  <cp:lastModifiedBy>Munkhjargal Burenjargal</cp:lastModifiedBy>
  <cp:revision>3</cp:revision>
  <cp:lastPrinted>2018-01-22T03:51:00Z</cp:lastPrinted>
  <dcterms:created xsi:type="dcterms:W3CDTF">2019-03-06T10:37:00Z</dcterms:created>
  <dcterms:modified xsi:type="dcterms:W3CDTF">2019-03-06T10:40:00Z</dcterms:modified>
</cp:coreProperties>
</file>